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text" w:horzAnchor="page" w:tblpX="602" w:tblpY="32"/>
        <w:tblOverlap w:val="never"/>
        <w:tblW w:w="108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4"/>
        <w:gridCol w:w="825"/>
        <w:gridCol w:w="822"/>
        <w:gridCol w:w="140"/>
        <w:gridCol w:w="141"/>
        <w:gridCol w:w="454"/>
        <w:gridCol w:w="380"/>
        <w:gridCol w:w="17"/>
        <w:gridCol w:w="283"/>
        <w:gridCol w:w="4"/>
        <w:gridCol w:w="133"/>
        <w:gridCol w:w="13"/>
        <w:gridCol w:w="284"/>
        <w:gridCol w:w="133"/>
        <w:gridCol w:w="284"/>
        <w:gridCol w:w="283"/>
        <w:gridCol w:w="284"/>
        <w:gridCol w:w="4"/>
        <w:gridCol w:w="265"/>
        <w:gridCol w:w="60"/>
        <w:gridCol w:w="96"/>
        <w:gridCol w:w="146"/>
        <w:gridCol w:w="275"/>
        <w:gridCol w:w="13"/>
        <w:gridCol w:w="133"/>
        <w:gridCol w:w="36"/>
        <w:gridCol w:w="147"/>
        <w:gridCol w:w="251"/>
        <w:gridCol w:w="128"/>
        <w:gridCol w:w="288"/>
        <w:gridCol w:w="279"/>
        <w:gridCol w:w="133"/>
        <w:gridCol w:w="14"/>
        <w:gridCol w:w="141"/>
        <w:gridCol w:w="142"/>
        <w:gridCol w:w="142"/>
        <w:gridCol w:w="11"/>
        <w:gridCol w:w="131"/>
        <w:gridCol w:w="57"/>
        <w:gridCol w:w="84"/>
        <w:gridCol w:w="1"/>
        <w:gridCol w:w="145"/>
        <w:gridCol w:w="138"/>
        <w:gridCol w:w="151"/>
        <w:gridCol w:w="237"/>
        <w:gridCol w:w="462"/>
        <w:gridCol w:w="146"/>
        <w:gridCol w:w="1"/>
        <w:gridCol w:w="658"/>
        <w:gridCol w:w="941"/>
      </w:tblGrid>
      <w:tr w14:paraId="49AEB9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850" w:type="dxa"/>
            <w:gridSpan w:val="50"/>
            <w:vAlign w:val="center"/>
          </w:tcPr>
          <w:p w14:paraId="78EDEE8E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黑体" w:hAnsi="宋体" w:eastAsia="黑体" w:cs="黑体"/>
                <w:b/>
                <w:bCs/>
                <w:color w:val="000000"/>
                <w:kern w:val="0"/>
                <w:sz w:val="43"/>
                <w:szCs w:val="43"/>
                <w:lang w:val="en-US" w:eastAsia="zh-CN" w:bidi="ar"/>
              </w:rPr>
              <w:t>管理体系认证申请书</w:t>
            </w:r>
          </w:p>
          <w:p w14:paraId="1BB8DFE8">
            <w:pPr>
              <w:spacing w:before="49" w:line="276" w:lineRule="auto"/>
              <w:ind w:right="101"/>
              <w:jc w:val="both"/>
              <w:rPr>
                <w:rFonts w:asciiTheme="majorEastAsia" w:hAnsiTheme="majorEastAsia" w:eastAsiaTheme="majorEastAsia"/>
                <w:b/>
                <w:sz w:val="21"/>
                <w:szCs w:val="21"/>
                <w:lang w:eastAsia="zh-CN"/>
              </w:rPr>
            </w:pPr>
            <w:r>
              <w:rPr>
                <w:rFonts w:asciiTheme="majorEastAsia" w:hAnsiTheme="majorEastAsia" w:eastAsiaTheme="majorEastAsia"/>
                <w:b/>
                <w:sz w:val="21"/>
                <w:szCs w:val="21"/>
                <w:lang w:eastAsia="zh-CN"/>
              </w:rPr>
              <w:t>一</w:t>
            </w:r>
            <w:r>
              <w:rPr>
                <w:rFonts w:hint="eastAsia" w:asciiTheme="majorEastAsia" w:hAnsiTheme="majorEastAsia" w:eastAsiaTheme="majorEastAsia"/>
                <w:b/>
                <w:sz w:val="21"/>
                <w:szCs w:val="21"/>
                <w:lang w:eastAsia="zh-CN"/>
              </w:rPr>
              <w:t>、</w:t>
            </w:r>
            <w:r>
              <w:rPr>
                <w:rFonts w:asciiTheme="majorEastAsia" w:hAnsiTheme="majorEastAsia" w:eastAsiaTheme="majorEastAsia"/>
                <w:b/>
                <w:sz w:val="21"/>
                <w:szCs w:val="21"/>
                <w:lang w:eastAsia="zh-CN"/>
              </w:rPr>
              <w:t>申请认证组织基本概况</w:t>
            </w:r>
            <w:r>
              <w:rPr>
                <w:rFonts w:hint="eastAsia" w:asciiTheme="majorEastAsia" w:hAnsiTheme="majorEastAsia" w:eastAsiaTheme="majorEastAsia"/>
                <w:b/>
                <w:sz w:val="21"/>
                <w:szCs w:val="21"/>
                <w:lang w:eastAsia="zh-CN"/>
              </w:rPr>
              <w:t>（以下每项均为必填项，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Theme="majorEastAsia" w:hAnsiTheme="majorEastAsia" w:eastAsiaTheme="majorEastAsia"/>
                <w:b/>
                <w:bCs/>
                <w:sz w:val="21"/>
                <w:szCs w:val="21"/>
                <w:lang w:eastAsia="zh-CN"/>
              </w:rPr>
              <w:t>复选框双击即可选中</w:t>
            </w:r>
            <w:r>
              <w:rPr>
                <w:rFonts w:hint="eastAsia" w:asciiTheme="majorEastAsia" w:hAnsiTheme="majorEastAsia" w:eastAsiaTheme="majorEastAsia"/>
                <w:b/>
                <w:sz w:val="21"/>
                <w:szCs w:val="21"/>
                <w:lang w:eastAsia="zh-CN"/>
              </w:rPr>
              <w:t>）</w:t>
            </w:r>
          </w:p>
        </w:tc>
      </w:tr>
      <w:tr w14:paraId="51F48A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exact"/>
        </w:trPr>
        <w:tc>
          <w:tcPr>
            <w:tcW w:w="1339" w:type="dxa"/>
            <w:gridSpan w:val="2"/>
            <w:vAlign w:val="center"/>
          </w:tcPr>
          <w:p w14:paraId="550AE719">
            <w:pPr>
              <w:jc w:val="center"/>
              <w:rPr>
                <w:rFonts w:hint="eastAsia"/>
                <w:b w:val="0"/>
                <w:bCs w:val="0"/>
                <w:lang w:eastAsia="zh-CN"/>
              </w:rPr>
            </w:pPr>
            <w:r>
              <w:rPr>
                <w:rFonts w:hint="eastAsia"/>
                <w:b w:val="0"/>
                <w:bCs w:val="0"/>
                <w:lang w:eastAsia="zh-CN"/>
              </w:rPr>
              <w:t>公司名称</w:t>
            </w:r>
          </w:p>
        </w:tc>
        <w:tc>
          <w:tcPr>
            <w:tcW w:w="9511" w:type="dxa"/>
            <w:gridSpan w:val="48"/>
            <w:shd w:val="clear" w:color="auto" w:fill="DEEBF6" w:themeFill="accent1" w:themeFillTint="32"/>
            <w:vAlign w:val="center"/>
          </w:tcPr>
          <w:p w14:paraId="025AD002">
            <w:pPr>
              <w:pBdr>
                <w:bottom w:val="single" w:color="auto" w:sz="12" w:space="1"/>
              </w:pBdr>
              <w:rPr>
                <w:rFonts w:hint="default" w:eastAsia="宋体"/>
                <w:lang w:val="en-US" w:eastAsia="zh-Hans"/>
              </w:rPr>
            </w:pPr>
          </w:p>
        </w:tc>
      </w:tr>
      <w:tr w14:paraId="25753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exact"/>
        </w:trPr>
        <w:tc>
          <w:tcPr>
            <w:tcW w:w="1339" w:type="dxa"/>
            <w:gridSpan w:val="2"/>
            <w:vAlign w:val="center"/>
          </w:tcPr>
          <w:p w14:paraId="0EA6B827">
            <w:pPr>
              <w:ind w:left="0" w:leftChars="0" w:firstLine="0" w:firstLineChars="0"/>
              <w:jc w:val="center"/>
              <w:rPr>
                <w:rFonts w:hint="eastAsia" w:eastAsia="宋体"/>
                <w:b w:val="0"/>
                <w:bCs w:val="0"/>
                <w:lang w:eastAsia="zh-Hans"/>
              </w:rPr>
            </w:pPr>
            <w:r>
              <w:rPr>
                <w:rFonts w:hint="eastAsia"/>
                <w:b w:val="0"/>
                <w:bCs w:val="0"/>
                <w:lang w:eastAsia="zh-Hans"/>
              </w:rPr>
              <w:t>统一社会信用代码</w:t>
            </w:r>
          </w:p>
        </w:tc>
        <w:tc>
          <w:tcPr>
            <w:tcW w:w="9511" w:type="dxa"/>
            <w:gridSpan w:val="48"/>
            <w:shd w:val="clear" w:color="auto" w:fill="DEEBF6" w:themeFill="accent1" w:themeFillTint="32"/>
            <w:vAlign w:val="center"/>
          </w:tcPr>
          <w:p w14:paraId="3234768E">
            <w:pPr>
              <w:pBdr>
                <w:bottom w:val="single" w:color="auto" w:sz="12" w:space="1"/>
              </w:pBdr>
              <w:rPr>
                <w:rFonts w:hint="default" w:eastAsia="宋体"/>
                <w:lang w:val="en-US" w:eastAsia="zh-Hans"/>
              </w:rPr>
            </w:pPr>
          </w:p>
        </w:tc>
      </w:tr>
      <w:tr w14:paraId="31AE51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exact"/>
        </w:trPr>
        <w:tc>
          <w:tcPr>
            <w:tcW w:w="1339" w:type="dxa"/>
            <w:gridSpan w:val="2"/>
            <w:vAlign w:val="center"/>
          </w:tcPr>
          <w:p w14:paraId="62D163A7">
            <w:pPr>
              <w:jc w:val="center"/>
              <w:rPr>
                <w:b w:val="0"/>
                <w:bCs w:val="0"/>
                <w:lang w:eastAsia="zh-CN"/>
              </w:rPr>
            </w:pPr>
            <w:r>
              <w:rPr>
                <w:rFonts w:hint="eastAsia"/>
                <w:b w:val="0"/>
                <w:bCs w:val="0"/>
                <w:lang w:eastAsia="zh-CN"/>
              </w:rPr>
              <w:t>注册地址</w:t>
            </w:r>
          </w:p>
        </w:tc>
        <w:tc>
          <w:tcPr>
            <w:tcW w:w="9511" w:type="dxa"/>
            <w:gridSpan w:val="48"/>
            <w:shd w:val="clear" w:color="auto" w:fill="DEEBF6" w:themeFill="accent1" w:themeFillTint="32"/>
            <w:vAlign w:val="center"/>
          </w:tcPr>
          <w:p w14:paraId="3158DF42">
            <w:pPr>
              <w:pBdr>
                <w:bottom w:val="single" w:color="auto" w:sz="12" w:space="1"/>
              </w:pBdr>
              <w:rPr>
                <w:rFonts w:hint="eastAsia" w:eastAsia="宋体"/>
                <w:lang w:val="en-US" w:eastAsia="zh-Hans"/>
              </w:rPr>
            </w:pPr>
          </w:p>
        </w:tc>
      </w:tr>
      <w:tr w14:paraId="3A2F8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exact"/>
        </w:trPr>
        <w:tc>
          <w:tcPr>
            <w:tcW w:w="1339" w:type="dxa"/>
            <w:gridSpan w:val="2"/>
            <w:vAlign w:val="center"/>
          </w:tcPr>
          <w:p w14:paraId="22EE9A22">
            <w:pPr>
              <w:jc w:val="center"/>
              <w:rPr>
                <w:rFonts w:hint="eastAsia"/>
                <w:b w:val="0"/>
                <w:bCs w:val="0"/>
                <w:lang w:val="en-US" w:eastAsia="zh-Hans"/>
              </w:rPr>
            </w:pPr>
            <w:r>
              <w:rPr>
                <w:rFonts w:hint="eastAsia"/>
                <w:b w:val="0"/>
                <w:bCs w:val="0"/>
                <w:lang w:val="en-US" w:eastAsia="zh-Hans"/>
              </w:rPr>
              <w:t>生产</w:t>
            </w:r>
            <w:r>
              <w:rPr>
                <w:rFonts w:hint="default"/>
                <w:b w:val="0"/>
                <w:bCs w:val="0"/>
                <w:lang w:eastAsia="zh-Hans"/>
              </w:rPr>
              <w:t>/</w:t>
            </w:r>
            <w:r>
              <w:rPr>
                <w:rFonts w:hint="eastAsia"/>
                <w:b w:val="0"/>
                <w:bCs w:val="0"/>
                <w:lang w:val="en-US" w:eastAsia="zh-Hans"/>
              </w:rPr>
              <w:t>经营</w:t>
            </w:r>
          </w:p>
          <w:p w14:paraId="5EE1069C">
            <w:pPr>
              <w:ind w:right="22" w:rightChars="10"/>
              <w:jc w:val="center"/>
              <w:rPr>
                <w:b w:val="0"/>
                <w:bCs w:val="0"/>
                <w:lang w:eastAsia="zh-CN"/>
              </w:rPr>
            </w:pPr>
            <w:r>
              <w:rPr>
                <w:rFonts w:hint="eastAsia"/>
                <w:b w:val="0"/>
                <w:bCs w:val="0"/>
                <w:lang w:eastAsia="zh-CN"/>
              </w:rPr>
              <w:t>地址</w:t>
            </w:r>
          </w:p>
        </w:tc>
        <w:tc>
          <w:tcPr>
            <w:tcW w:w="7912" w:type="dxa"/>
            <w:gridSpan w:val="46"/>
            <w:shd w:val="clear" w:color="auto" w:fill="DEEBF6" w:themeFill="accent1" w:themeFillTint="32"/>
            <w:vAlign w:val="center"/>
          </w:tcPr>
          <w:p w14:paraId="7BDF7A7C">
            <w:pPr>
              <w:pBdr>
                <w:bottom w:val="single" w:color="auto" w:sz="12" w:space="1"/>
              </w:pBdr>
              <w:rPr>
                <w:lang w:eastAsia="zh-CN"/>
              </w:rPr>
            </w:pPr>
          </w:p>
        </w:tc>
        <w:tc>
          <w:tcPr>
            <w:tcW w:w="658" w:type="dxa"/>
            <w:vAlign w:val="center"/>
          </w:tcPr>
          <w:p w14:paraId="3F04C7C0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邮政编码</w:t>
            </w:r>
          </w:p>
        </w:tc>
        <w:tc>
          <w:tcPr>
            <w:tcW w:w="941" w:type="dxa"/>
            <w:shd w:val="clear" w:color="auto" w:fill="DEEBF6" w:themeFill="accent1" w:themeFillTint="32"/>
            <w:vAlign w:val="center"/>
          </w:tcPr>
          <w:p w14:paraId="60C1DCD1">
            <w:pPr>
              <w:pBdr>
                <w:bottom w:val="single" w:color="auto" w:sz="12" w:space="1"/>
              </w:pBdr>
              <w:jc w:val="center"/>
              <w:rPr>
                <w:rFonts w:hint="default"/>
                <w:lang w:eastAsia="zh-CN"/>
              </w:rPr>
            </w:pPr>
          </w:p>
        </w:tc>
      </w:tr>
      <w:tr w14:paraId="553D1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339" w:type="dxa"/>
            <w:gridSpan w:val="2"/>
            <w:vAlign w:val="center"/>
          </w:tcPr>
          <w:p w14:paraId="3D700889">
            <w:pPr>
              <w:jc w:val="center"/>
              <w:rPr>
                <w:rFonts w:hint="default" w:eastAsia="宋体"/>
                <w:b w:val="0"/>
                <w:bCs w:val="0"/>
                <w:lang w:val="en-US" w:eastAsia="zh-Hans"/>
              </w:rPr>
            </w:pPr>
            <w:r>
              <w:rPr>
                <w:rFonts w:hint="eastAsia"/>
                <w:b w:val="0"/>
                <w:bCs w:val="0"/>
                <w:lang w:val="en-US" w:eastAsia="zh-Hans"/>
              </w:rPr>
              <w:t>办公地址</w:t>
            </w:r>
          </w:p>
        </w:tc>
        <w:tc>
          <w:tcPr>
            <w:tcW w:w="7912" w:type="dxa"/>
            <w:gridSpan w:val="46"/>
            <w:shd w:val="clear" w:color="auto" w:fill="DEEBF6" w:themeFill="accent1" w:themeFillTint="32"/>
            <w:vAlign w:val="center"/>
          </w:tcPr>
          <w:p w14:paraId="53DBD228">
            <w:pPr>
              <w:pBdr>
                <w:bottom w:val="single" w:color="auto" w:sz="12" w:space="1"/>
              </w:pBdr>
              <w:rPr>
                <w:lang w:eastAsia="zh-CN"/>
              </w:rPr>
            </w:pPr>
          </w:p>
        </w:tc>
        <w:tc>
          <w:tcPr>
            <w:tcW w:w="658" w:type="dxa"/>
            <w:vAlign w:val="center"/>
          </w:tcPr>
          <w:p w14:paraId="2866FD15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邮政编码</w:t>
            </w:r>
          </w:p>
        </w:tc>
        <w:tc>
          <w:tcPr>
            <w:tcW w:w="941" w:type="dxa"/>
            <w:shd w:val="clear" w:color="auto" w:fill="DEEBF6" w:themeFill="accent1" w:themeFillTint="32"/>
            <w:vAlign w:val="center"/>
          </w:tcPr>
          <w:p w14:paraId="7C47F8F7">
            <w:pPr>
              <w:pBdr>
                <w:bottom w:val="single" w:color="auto" w:sz="12" w:space="1"/>
              </w:pBdr>
              <w:jc w:val="center"/>
              <w:rPr>
                <w:rFonts w:hint="default"/>
                <w:lang w:eastAsia="zh-CN"/>
              </w:rPr>
            </w:pPr>
          </w:p>
        </w:tc>
      </w:tr>
      <w:tr w14:paraId="4462EF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339" w:type="dxa"/>
            <w:gridSpan w:val="2"/>
            <w:vAlign w:val="center"/>
          </w:tcPr>
          <w:p w14:paraId="16AD2F24">
            <w:pPr>
              <w:jc w:val="center"/>
              <w:rPr>
                <w:rFonts w:hint="default" w:eastAsia="宋体"/>
                <w:b w:val="0"/>
                <w:bCs w:val="0"/>
                <w:lang w:val="en-US" w:eastAsia="zh-Hans"/>
              </w:rPr>
            </w:pPr>
            <w:r>
              <w:rPr>
                <w:rFonts w:hint="eastAsia"/>
                <w:b w:val="0"/>
                <w:bCs w:val="0"/>
                <w:lang w:val="en-US" w:eastAsia="zh-Hans"/>
              </w:rPr>
              <w:t>最高管理者</w:t>
            </w:r>
          </w:p>
        </w:tc>
        <w:tc>
          <w:tcPr>
            <w:tcW w:w="1557" w:type="dxa"/>
            <w:gridSpan w:val="4"/>
            <w:shd w:val="clear" w:color="auto" w:fill="DEEBF6" w:themeFill="accent1" w:themeFillTint="32"/>
            <w:vAlign w:val="center"/>
          </w:tcPr>
          <w:p w14:paraId="137AFA33">
            <w:pPr>
              <w:pBdr>
                <w:bottom w:val="single" w:color="auto" w:sz="12" w:space="1"/>
              </w:pBdr>
              <w:rPr>
                <w:rFonts w:hint="eastAsia" w:eastAsia="宋体"/>
                <w:lang w:val="en-US" w:eastAsia="zh-Hans"/>
              </w:rPr>
            </w:pPr>
          </w:p>
        </w:tc>
        <w:tc>
          <w:tcPr>
            <w:tcW w:w="684" w:type="dxa"/>
            <w:gridSpan w:val="4"/>
            <w:vAlign w:val="center"/>
          </w:tcPr>
          <w:p w14:paraId="1814A796">
            <w:pPr>
              <w:jc w:val="center"/>
              <w:rPr>
                <w:rFonts w:hint="eastAsia" w:eastAsia="宋体"/>
                <w:lang w:val="en-US" w:eastAsia="zh-Hans"/>
              </w:rPr>
            </w:pPr>
            <w:r>
              <w:rPr>
                <w:rFonts w:hint="eastAsia"/>
                <w:lang w:val="en-US" w:eastAsia="zh-Hans"/>
              </w:rPr>
              <w:t>职务</w:t>
            </w:r>
          </w:p>
        </w:tc>
        <w:tc>
          <w:tcPr>
            <w:tcW w:w="1743" w:type="dxa"/>
            <w:gridSpan w:val="10"/>
            <w:shd w:val="clear" w:color="auto" w:fill="DEEBF6" w:themeFill="accent1" w:themeFillTint="32"/>
            <w:vAlign w:val="center"/>
          </w:tcPr>
          <w:p w14:paraId="1F54C3FE">
            <w:pPr>
              <w:pBdr>
                <w:bottom w:val="single" w:color="auto" w:sz="12" w:space="1"/>
              </w:pBdr>
              <w:rPr>
                <w:rFonts w:hint="eastAsia" w:eastAsia="宋体"/>
                <w:lang w:val="en-US" w:eastAsia="zh-Hans"/>
              </w:rPr>
            </w:pPr>
            <w:r>
              <w:rPr>
                <w:rFonts w:hint="eastAsia"/>
                <w:lang w:val="en-US" w:eastAsia="zh-Hans"/>
              </w:rPr>
              <w:t>总经理</w:t>
            </w:r>
          </w:p>
        </w:tc>
        <w:tc>
          <w:tcPr>
            <w:tcW w:w="699" w:type="dxa"/>
            <w:gridSpan w:val="6"/>
            <w:vAlign w:val="center"/>
          </w:tcPr>
          <w:p w14:paraId="0C202FEA">
            <w:pPr>
              <w:jc w:val="center"/>
              <w:rPr>
                <w:rFonts w:hint="default"/>
                <w:lang w:val="en-US" w:eastAsia="zh-Hans"/>
              </w:rPr>
            </w:pPr>
            <w:r>
              <w:rPr>
                <w:rFonts w:hint="eastAsia"/>
                <w:lang w:val="en-US" w:eastAsia="zh-Hans"/>
              </w:rPr>
              <w:t>电话</w:t>
            </w:r>
          </w:p>
        </w:tc>
        <w:tc>
          <w:tcPr>
            <w:tcW w:w="1949" w:type="dxa"/>
            <w:gridSpan w:val="15"/>
            <w:shd w:val="clear" w:color="auto" w:fill="DEEBF6" w:themeFill="accent1" w:themeFillTint="32"/>
            <w:vAlign w:val="center"/>
          </w:tcPr>
          <w:p w14:paraId="3337078B">
            <w:pPr>
              <w:pBdr>
                <w:bottom w:val="single" w:color="auto" w:sz="12" w:space="1"/>
              </w:pBdr>
              <w:rPr>
                <w:rFonts w:hint="eastAsia"/>
                <w:lang w:eastAsia="zh-CN"/>
              </w:rPr>
            </w:pPr>
          </w:p>
        </w:tc>
        <w:tc>
          <w:tcPr>
            <w:tcW w:w="671" w:type="dxa"/>
            <w:gridSpan w:val="4"/>
            <w:vAlign w:val="center"/>
          </w:tcPr>
          <w:p w14:paraId="79713C0D">
            <w:pPr>
              <w:jc w:val="center"/>
              <w:rPr>
                <w:rFonts w:hint="eastAsia" w:eastAsia="宋体"/>
                <w:lang w:val="en-US" w:eastAsia="zh-Hans"/>
              </w:rPr>
            </w:pPr>
            <w:r>
              <w:rPr>
                <w:rFonts w:hint="eastAsia"/>
                <w:lang w:val="en-US" w:eastAsia="zh-Hans"/>
              </w:rPr>
              <w:t>邮箱</w:t>
            </w:r>
          </w:p>
        </w:tc>
        <w:tc>
          <w:tcPr>
            <w:tcW w:w="2208" w:type="dxa"/>
            <w:gridSpan w:val="5"/>
            <w:shd w:val="clear" w:color="auto" w:fill="DEEBF6" w:themeFill="accent1" w:themeFillTint="32"/>
            <w:vAlign w:val="center"/>
          </w:tcPr>
          <w:p w14:paraId="0AF9B063">
            <w:pPr>
              <w:pBdr>
                <w:bottom w:val="single" w:color="auto" w:sz="12" w:space="1"/>
              </w:pBdr>
              <w:wordWrap w:val="0"/>
              <w:rPr>
                <w:rFonts w:hint="eastAsia"/>
                <w:lang w:eastAsia="zh-CN"/>
              </w:rPr>
            </w:pPr>
          </w:p>
        </w:tc>
      </w:tr>
      <w:tr w14:paraId="24F81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339" w:type="dxa"/>
            <w:gridSpan w:val="2"/>
            <w:vAlign w:val="center"/>
          </w:tcPr>
          <w:p w14:paraId="7781D5F9">
            <w:pPr>
              <w:jc w:val="center"/>
              <w:rPr>
                <w:rFonts w:hint="default" w:eastAsia="宋体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管理者代表</w:t>
            </w:r>
          </w:p>
        </w:tc>
        <w:tc>
          <w:tcPr>
            <w:tcW w:w="1557" w:type="dxa"/>
            <w:gridSpan w:val="4"/>
            <w:shd w:val="clear" w:color="auto" w:fill="DEEBF6" w:themeFill="accent1" w:themeFillTint="32"/>
            <w:vAlign w:val="center"/>
          </w:tcPr>
          <w:p w14:paraId="2C3D75D6">
            <w:pPr>
              <w:pBdr>
                <w:bottom w:val="single" w:color="auto" w:sz="12" w:space="1"/>
              </w:pBdr>
              <w:rPr>
                <w:rFonts w:hint="eastAsia" w:eastAsia="宋体"/>
                <w:lang w:val="en-US" w:eastAsia="zh-Hans"/>
              </w:rPr>
            </w:pPr>
          </w:p>
        </w:tc>
        <w:tc>
          <w:tcPr>
            <w:tcW w:w="684" w:type="dxa"/>
            <w:gridSpan w:val="4"/>
            <w:vAlign w:val="center"/>
          </w:tcPr>
          <w:p w14:paraId="58F647DF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职务</w:t>
            </w:r>
          </w:p>
        </w:tc>
        <w:tc>
          <w:tcPr>
            <w:tcW w:w="1743" w:type="dxa"/>
            <w:gridSpan w:val="10"/>
            <w:shd w:val="clear" w:color="auto" w:fill="DEEBF6" w:themeFill="accent1" w:themeFillTint="32"/>
            <w:vAlign w:val="center"/>
          </w:tcPr>
          <w:p w14:paraId="5EEC7ED3">
            <w:pPr>
              <w:pBdr>
                <w:bottom w:val="single" w:color="auto" w:sz="12" w:space="1"/>
              </w:pBdr>
              <w:rPr>
                <w:rFonts w:hint="eastAsia"/>
                <w:lang w:val="en-US" w:eastAsia="zh-Hans"/>
              </w:rPr>
            </w:pPr>
          </w:p>
        </w:tc>
        <w:tc>
          <w:tcPr>
            <w:tcW w:w="699" w:type="dxa"/>
            <w:gridSpan w:val="6"/>
            <w:vAlign w:val="center"/>
          </w:tcPr>
          <w:p w14:paraId="6CC43C86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电话</w:t>
            </w:r>
          </w:p>
        </w:tc>
        <w:tc>
          <w:tcPr>
            <w:tcW w:w="1949" w:type="dxa"/>
            <w:gridSpan w:val="15"/>
            <w:shd w:val="clear" w:color="auto" w:fill="DEEBF6" w:themeFill="accent1" w:themeFillTint="32"/>
            <w:vAlign w:val="center"/>
          </w:tcPr>
          <w:p w14:paraId="3D943823">
            <w:pPr>
              <w:pBdr>
                <w:bottom w:val="single" w:color="auto" w:sz="12" w:space="1"/>
              </w:pBdr>
              <w:rPr>
                <w:rFonts w:hint="eastAsia"/>
                <w:lang w:eastAsia="zh-CN"/>
              </w:rPr>
            </w:pPr>
          </w:p>
        </w:tc>
        <w:tc>
          <w:tcPr>
            <w:tcW w:w="671" w:type="dxa"/>
            <w:gridSpan w:val="4"/>
            <w:vAlign w:val="center"/>
          </w:tcPr>
          <w:p w14:paraId="249D9ECB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邮箱</w:t>
            </w:r>
          </w:p>
        </w:tc>
        <w:tc>
          <w:tcPr>
            <w:tcW w:w="2208" w:type="dxa"/>
            <w:gridSpan w:val="5"/>
            <w:shd w:val="clear" w:color="auto" w:fill="DEEBF6" w:themeFill="accent1" w:themeFillTint="32"/>
            <w:vAlign w:val="center"/>
          </w:tcPr>
          <w:p w14:paraId="31584C21">
            <w:pPr>
              <w:pBdr>
                <w:bottom w:val="single" w:color="auto" w:sz="12" w:space="1"/>
              </w:pBdr>
              <w:wordWrap w:val="0"/>
              <w:rPr>
                <w:rFonts w:hint="eastAsia"/>
                <w:lang w:eastAsia="zh-CN"/>
              </w:rPr>
            </w:pPr>
          </w:p>
        </w:tc>
      </w:tr>
      <w:tr w14:paraId="7677D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339" w:type="dxa"/>
            <w:gridSpan w:val="2"/>
            <w:vAlign w:val="center"/>
          </w:tcPr>
          <w:p w14:paraId="0719738E">
            <w:pPr>
              <w:jc w:val="center"/>
              <w:rPr>
                <w:b w:val="0"/>
                <w:bCs w:val="0"/>
                <w:lang w:eastAsia="zh-CN"/>
              </w:rPr>
            </w:pPr>
            <w:r>
              <w:rPr>
                <w:rFonts w:hint="eastAsia"/>
                <w:b w:val="0"/>
                <w:bCs w:val="0"/>
                <w:lang w:eastAsia="zh-CN"/>
              </w:rPr>
              <w:t>联系人</w:t>
            </w:r>
          </w:p>
        </w:tc>
        <w:tc>
          <w:tcPr>
            <w:tcW w:w="1557" w:type="dxa"/>
            <w:gridSpan w:val="4"/>
            <w:shd w:val="clear" w:color="auto" w:fill="DEEBF6" w:themeFill="accent1" w:themeFillTint="32"/>
            <w:vAlign w:val="center"/>
          </w:tcPr>
          <w:p w14:paraId="55669E1D">
            <w:pPr>
              <w:pBdr>
                <w:bottom w:val="single" w:color="auto" w:sz="12" w:space="1"/>
              </w:pBdr>
              <w:rPr>
                <w:rFonts w:hint="eastAsia"/>
                <w:lang w:eastAsia="zh-CN"/>
              </w:rPr>
            </w:pPr>
          </w:p>
        </w:tc>
        <w:tc>
          <w:tcPr>
            <w:tcW w:w="684" w:type="dxa"/>
            <w:gridSpan w:val="4"/>
            <w:vAlign w:val="center"/>
          </w:tcPr>
          <w:p w14:paraId="5DFD7384">
            <w:pPr>
              <w:jc w:val="center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职务</w:t>
            </w:r>
          </w:p>
        </w:tc>
        <w:tc>
          <w:tcPr>
            <w:tcW w:w="1743" w:type="dxa"/>
            <w:gridSpan w:val="10"/>
            <w:shd w:val="clear" w:color="auto" w:fill="DEEBF6" w:themeFill="accent1" w:themeFillTint="32"/>
            <w:vAlign w:val="center"/>
          </w:tcPr>
          <w:p w14:paraId="1D09A48B">
            <w:pPr>
              <w:pBdr>
                <w:bottom w:val="single" w:color="auto" w:sz="12" w:space="1"/>
              </w:pBdr>
              <w:rPr>
                <w:rFonts w:hint="eastAsia"/>
                <w:lang w:eastAsia="zh-CN"/>
              </w:rPr>
            </w:pPr>
          </w:p>
        </w:tc>
        <w:tc>
          <w:tcPr>
            <w:tcW w:w="699" w:type="dxa"/>
            <w:gridSpan w:val="6"/>
            <w:vAlign w:val="center"/>
          </w:tcPr>
          <w:p w14:paraId="73DA307B">
            <w:pPr>
              <w:jc w:val="center"/>
              <w:rPr>
                <w:rFonts w:hint="eastAsia" w:eastAsia="宋体"/>
                <w:lang w:eastAsia="zh-Hans"/>
              </w:rPr>
            </w:pPr>
            <w:r>
              <w:rPr>
                <w:rFonts w:hint="eastAsia"/>
                <w:lang w:val="en-US" w:eastAsia="zh-Hans"/>
              </w:rPr>
              <w:t>电话</w:t>
            </w:r>
          </w:p>
        </w:tc>
        <w:tc>
          <w:tcPr>
            <w:tcW w:w="1949" w:type="dxa"/>
            <w:gridSpan w:val="15"/>
            <w:shd w:val="clear" w:color="auto" w:fill="DEEBF6" w:themeFill="accent1" w:themeFillTint="32"/>
            <w:vAlign w:val="center"/>
          </w:tcPr>
          <w:p w14:paraId="410C9509">
            <w:pPr>
              <w:pBdr>
                <w:bottom w:val="single" w:color="auto" w:sz="12" w:space="1"/>
              </w:pBdr>
              <w:rPr>
                <w:rFonts w:hint="eastAsia"/>
                <w:lang w:eastAsia="zh-CN"/>
              </w:rPr>
            </w:pPr>
          </w:p>
        </w:tc>
        <w:tc>
          <w:tcPr>
            <w:tcW w:w="671" w:type="dxa"/>
            <w:gridSpan w:val="4"/>
            <w:vAlign w:val="center"/>
          </w:tcPr>
          <w:p w14:paraId="00C24A81">
            <w:pPr>
              <w:jc w:val="center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邮箱</w:t>
            </w:r>
          </w:p>
        </w:tc>
        <w:tc>
          <w:tcPr>
            <w:tcW w:w="2208" w:type="dxa"/>
            <w:gridSpan w:val="5"/>
            <w:shd w:val="clear" w:color="auto" w:fill="DEEBF6" w:themeFill="accent1" w:themeFillTint="32"/>
            <w:vAlign w:val="center"/>
          </w:tcPr>
          <w:p w14:paraId="1B3E6D67">
            <w:pPr>
              <w:pBdr>
                <w:bottom w:val="single" w:color="auto" w:sz="12" w:space="1"/>
              </w:pBdr>
              <w:wordWrap w:val="0"/>
              <w:rPr>
                <w:rFonts w:hint="eastAsia"/>
                <w:lang w:eastAsia="zh-CN"/>
              </w:rPr>
            </w:pPr>
          </w:p>
        </w:tc>
      </w:tr>
      <w:tr w14:paraId="47065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339" w:type="dxa"/>
            <w:gridSpan w:val="2"/>
            <w:vAlign w:val="center"/>
          </w:tcPr>
          <w:p w14:paraId="6255D136">
            <w:pPr>
              <w:jc w:val="center"/>
              <w:rPr>
                <w:rFonts w:hint="default" w:eastAsia="宋体"/>
                <w:b w:val="0"/>
                <w:bCs w:val="0"/>
                <w:lang w:val="en-US" w:eastAsia="zh-Hans"/>
              </w:rPr>
            </w:pPr>
            <w:r>
              <w:rPr>
                <w:rFonts w:hint="eastAsia"/>
                <w:b w:val="0"/>
                <w:bCs w:val="0"/>
                <w:lang w:val="en-US" w:eastAsia="zh-Hans"/>
              </w:rPr>
              <w:t>工作时间</w:t>
            </w:r>
          </w:p>
        </w:tc>
        <w:tc>
          <w:tcPr>
            <w:tcW w:w="9511" w:type="dxa"/>
            <w:gridSpan w:val="48"/>
            <w:shd w:val="clear" w:color="auto" w:fill="DEEBF6" w:themeFill="accent1" w:themeFillTint="32"/>
            <w:vAlign w:val="center"/>
          </w:tcPr>
          <w:p w14:paraId="00F2A706">
            <w:pPr>
              <w:pBdr>
                <w:bottom w:val="single" w:color="auto" w:sz="12" w:space="1"/>
              </w:pBdr>
              <w:wordWrap w:val="0"/>
              <w:rPr>
                <w:rFonts w:hint="default"/>
                <w:lang w:val="en-US" w:eastAsia="zh-CN"/>
              </w:rPr>
            </w:pPr>
          </w:p>
        </w:tc>
      </w:tr>
      <w:tr w14:paraId="75E81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0850" w:type="dxa"/>
            <w:gridSpan w:val="50"/>
            <w:vAlign w:val="center"/>
          </w:tcPr>
          <w:p w14:paraId="00E71C25">
            <w:pPr>
              <w:tabs>
                <w:tab w:val="left" w:pos="3587"/>
                <w:tab w:val="left" w:pos="4218"/>
                <w:tab w:val="left" w:pos="4847"/>
              </w:tabs>
              <w:spacing w:before="64" w:line="276" w:lineRule="auto"/>
              <w:ind w:right="4085"/>
              <w:rPr>
                <w:rFonts w:asciiTheme="majorEastAsia" w:hAnsiTheme="majorEastAsia" w:eastAsiaTheme="majorEastAsia"/>
                <w:b/>
                <w:sz w:val="21"/>
                <w:szCs w:val="21"/>
                <w:lang w:eastAsia="zh-CN"/>
              </w:rPr>
            </w:pPr>
            <w:r>
              <w:rPr>
                <w:rFonts w:asciiTheme="majorEastAsia" w:hAnsiTheme="majorEastAsia" w:eastAsiaTheme="majorEastAsia"/>
                <w:b/>
                <w:sz w:val="21"/>
                <w:szCs w:val="21"/>
                <w:lang w:eastAsia="zh-CN"/>
              </w:rPr>
              <w:t>二</w:t>
            </w:r>
            <w:r>
              <w:rPr>
                <w:rFonts w:hint="eastAsia" w:asciiTheme="majorEastAsia" w:hAnsiTheme="majorEastAsia" w:eastAsiaTheme="majorEastAsia"/>
                <w:b/>
                <w:sz w:val="21"/>
                <w:szCs w:val="21"/>
                <w:lang w:eastAsia="zh-CN"/>
              </w:rPr>
              <w:t>、</w:t>
            </w:r>
            <w:r>
              <w:rPr>
                <w:rFonts w:asciiTheme="majorEastAsia" w:hAnsiTheme="majorEastAsia" w:eastAsiaTheme="majorEastAsia"/>
                <w:b/>
                <w:sz w:val="21"/>
                <w:szCs w:val="21"/>
                <w:lang w:eastAsia="zh-CN"/>
              </w:rPr>
              <w:t>申请认证基本信息</w:t>
            </w:r>
          </w:p>
        </w:tc>
      </w:tr>
      <w:tr w14:paraId="3B6AF0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0850" w:type="dxa"/>
            <w:gridSpan w:val="50"/>
            <w:tcBorders>
              <w:bottom w:val="single" w:color="auto" w:sz="12" w:space="0"/>
            </w:tcBorders>
            <w:vAlign w:val="center"/>
          </w:tcPr>
          <w:p w14:paraId="051FD20B">
            <w:pPr>
              <w:tabs>
                <w:tab w:val="left" w:pos="3587"/>
                <w:tab w:val="left" w:pos="4218"/>
                <w:tab w:val="left" w:pos="4847"/>
              </w:tabs>
              <w:spacing w:before="64" w:line="276" w:lineRule="auto"/>
              <w:ind w:right="4085"/>
              <w:rPr>
                <w:rFonts w:asciiTheme="majorEastAsia" w:hAnsiTheme="majorEastAsia" w:eastAsiaTheme="majorEastAsia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eastAsia="zh-CN"/>
              </w:rPr>
              <w:t>1、认证标准、认证类型</w:t>
            </w:r>
          </w:p>
        </w:tc>
      </w:tr>
      <w:tr w14:paraId="2882C9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6169" w:type="dxa"/>
            <w:gridSpan w:val="27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88F892">
            <w:pPr>
              <w:jc w:val="center"/>
              <w:rPr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eastAsia="zh-CN"/>
              </w:rPr>
              <w:t>认证标准</w:t>
            </w:r>
          </w:p>
        </w:tc>
        <w:tc>
          <w:tcPr>
            <w:tcW w:w="4681" w:type="dxa"/>
            <w:gridSpan w:val="2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E4FCEC0">
            <w:pPr>
              <w:jc w:val="center"/>
              <w:rPr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eastAsia="zh-CN"/>
              </w:rPr>
              <w:t>认证类型</w:t>
            </w:r>
          </w:p>
        </w:tc>
      </w:tr>
      <w:tr w14:paraId="1FBF73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1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54FE3DB">
            <w:pPr>
              <w:rPr>
                <w:rFonts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ascii="黑体" w:hAnsi="黑体" w:eastAsia="黑体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黑体" w:hAnsi="黑体" w:eastAsia="黑体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黑体" w:hAnsi="黑体" w:eastAsia="黑体"/>
                <w:sz w:val="21"/>
                <w:szCs w:val="21"/>
              </w:rPr>
              <w:fldChar w:fldCharType="separate"/>
            </w:r>
            <w:r>
              <w:rPr>
                <w:rFonts w:ascii="黑体" w:hAnsi="黑体" w:eastAsia="黑体"/>
                <w:sz w:val="21"/>
                <w:szCs w:val="21"/>
              </w:rPr>
              <w:fldChar w:fldCharType="end"/>
            </w:r>
          </w:p>
        </w:tc>
        <w:tc>
          <w:tcPr>
            <w:tcW w:w="2382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96717F3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质量管理体系</w:t>
            </w:r>
          </w:p>
        </w:tc>
        <w:tc>
          <w:tcPr>
            <w:tcW w:w="3273" w:type="dxa"/>
            <w:gridSpan w:val="2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3E6E8BB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GB/T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19001-2016/ISO9001：2015</w:t>
            </w:r>
          </w:p>
        </w:tc>
        <w:tc>
          <w:tcPr>
            <w:tcW w:w="4681" w:type="dxa"/>
            <w:gridSpan w:val="2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3746F76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初审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Hans"/>
              </w:rPr>
              <w:t>转换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再认证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Hans"/>
              </w:rPr>
              <w:t>其他：</w:t>
            </w:r>
          </w:p>
        </w:tc>
      </w:tr>
      <w:tr w14:paraId="6877EF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</w:trPr>
        <w:tc>
          <w:tcPr>
            <w:tcW w:w="51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3AD5E0">
            <w:pPr>
              <w:rPr>
                <w:rFonts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ascii="黑体" w:hAnsi="黑体" w:eastAsia="黑体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黑体" w:hAnsi="黑体" w:eastAsia="黑体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黑体" w:hAnsi="黑体" w:eastAsia="黑体"/>
                <w:sz w:val="21"/>
                <w:szCs w:val="21"/>
              </w:rPr>
              <w:fldChar w:fldCharType="separate"/>
            </w:r>
            <w:r>
              <w:rPr>
                <w:rFonts w:ascii="黑体" w:hAnsi="黑体" w:eastAsia="黑体"/>
                <w:sz w:val="21"/>
                <w:szCs w:val="21"/>
              </w:rPr>
              <w:fldChar w:fldCharType="end"/>
            </w:r>
          </w:p>
        </w:tc>
        <w:tc>
          <w:tcPr>
            <w:tcW w:w="2382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0AB310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环境管理体系</w:t>
            </w:r>
          </w:p>
        </w:tc>
        <w:tc>
          <w:tcPr>
            <w:tcW w:w="3273" w:type="dxa"/>
            <w:gridSpan w:val="2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5B4FCD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GB/T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24001-2016/ISO14001：2015</w:t>
            </w:r>
          </w:p>
        </w:tc>
        <w:tc>
          <w:tcPr>
            <w:tcW w:w="4681" w:type="dxa"/>
            <w:gridSpan w:val="2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0390F7E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初审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Hans"/>
              </w:rPr>
              <w:t>转换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再认证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Hans"/>
              </w:rPr>
              <w:t>其他：</w:t>
            </w:r>
          </w:p>
        </w:tc>
      </w:tr>
      <w:tr w14:paraId="3A2C7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1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F8F204C">
            <w:pPr>
              <w:rPr>
                <w:rFonts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ascii="黑体" w:hAnsi="黑体" w:eastAsia="黑体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黑体" w:hAnsi="黑体" w:eastAsia="黑体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黑体" w:hAnsi="黑体" w:eastAsia="黑体"/>
                <w:sz w:val="21"/>
                <w:szCs w:val="21"/>
              </w:rPr>
              <w:fldChar w:fldCharType="separate"/>
            </w:r>
            <w:r>
              <w:rPr>
                <w:rFonts w:ascii="黑体" w:hAnsi="黑体" w:eastAsia="黑体"/>
                <w:sz w:val="21"/>
                <w:szCs w:val="21"/>
              </w:rPr>
              <w:fldChar w:fldCharType="end"/>
            </w:r>
          </w:p>
        </w:tc>
        <w:tc>
          <w:tcPr>
            <w:tcW w:w="2382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6A2C951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职业健康安全管理体系</w:t>
            </w:r>
          </w:p>
        </w:tc>
        <w:tc>
          <w:tcPr>
            <w:tcW w:w="3273" w:type="dxa"/>
            <w:gridSpan w:val="2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F46EAEE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GB/T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45001-2020/ISO45001：2018</w:t>
            </w:r>
          </w:p>
        </w:tc>
        <w:tc>
          <w:tcPr>
            <w:tcW w:w="4681" w:type="dxa"/>
            <w:gridSpan w:val="2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C95C398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初审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Hans"/>
              </w:rPr>
              <w:t>转换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再认证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Hans"/>
              </w:rPr>
              <w:t>其他：</w:t>
            </w:r>
          </w:p>
        </w:tc>
      </w:tr>
      <w:tr w14:paraId="492C84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1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2334257">
            <w:pPr>
              <w:rPr>
                <w:rFonts w:ascii="黑体" w:hAnsi="黑体" w:eastAsia="黑体"/>
                <w:sz w:val="21"/>
                <w:szCs w:val="21"/>
              </w:rPr>
            </w:pPr>
            <w:r>
              <w:rPr>
                <w:rFonts w:ascii="黑体" w:hAnsi="黑体" w:eastAsia="黑体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黑体" w:hAnsi="黑体" w:eastAsia="黑体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黑体" w:hAnsi="黑体" w:eastAsia="黑体"/>
                <w:sz w:val="21"/>
                <w:szCs w:val="21"/>
              </w:rPr>
              <w:fldChar w:fldCharType="separate"/>
            </w:r>
            <w:r>
              <w:rPr>
                <w:rFonts w:ascii="黑体" w:hAnsi="黑体" w:eastAsia="黑体"/>
                <w:sz w:val="21"/>
                <w:szCs w:val="21"/>
              </w:rPr>
              <w:fldChar w:fldCharType="end"/>
            </w:r>
          </w:p>
        </w:tc>
        <w:tc>
          <w:tcPr>
            <w:tcW w:w="2382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6829CF9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企业诚信管理体系</w:t>
            </w:r>
          </w:p>
        </w:tc>
        <w:tc>
          <w:tcPr>
            <w:tcW w:w="3273" w:type="dxa"/>
            <w:gridSpan w:val="2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0736FE0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GB/T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31950-2023</w:t>
            </w:r>
          </w:p>
        </w:tc>
        <w:tc>
          <w:tcPr>
            <w:tcW w:w="4681" w:type="dxa"/>
            <w:gridSpan w:val="2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55A8CA3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初审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Hans"/>
              </w:rPr>
              <w:t>转换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再认证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Hans"/>
              </w:rPr>
              <w:t>其他：</w:t>
            </w:r>
          </w:p>
        </w:tc>
      </w:tr>
      <w:tr w14:paraId="1003EF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1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6D2119D">
            <w:pPr>
              <w:rPr>
                <w:rFonts w:ascii="黑体" w:hAnsi="黑体" w:eastAsia="黑体"/>
                <w:sz w:val="21"/>
                <w:szCs w:val="21"/>
              </w:rPr>
            </w:pPr>
            <w:r>
              <w:rPr>
                <w:rFonts w:ascii="黑体" w:hAnsi="黑体" w:eastAsia="黑体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黑体" w:hAnsi="黑体" w:eastAsia="黑体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黑体" w:hAnsi="黑体" w:eastAsia="黑体"/>
                <w:sz w:val="21"/>
                <w:szCs w:val="21"/>
              </w:rPr>
              <w:fldChar w:fldCharType="separate"/>
            </w:r>
            <w:r>
              <w:rPr>
                <w:rFonts w:ascii="黑体" w:hAnsi="黑体" w:eastAsia="黑体"/>
                <w:sz w:val="21"/>
                <w:szCs w:val="21"/>
              </w:rPr>
              <w:fldChar w:fldCharType="end"/>
            </w:r>
          </w:p>
        </w:tc>
        <w:tc>
          <w:tcPr>
            <w:tcW w:w="2382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DBC08AF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企业社会责任管理体系</w:t>
            </w:r>
          </w:p>
        </w:tc>
        <w:tc>
          <w:tcPr>
            <w:tcW w:w="3273" w:type="dxa"/>
            <w:gridSpan w:val="2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15E1944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GB/T 39604-2020</w:t>
            </w:r>
          </w:p>
        </w:tc>
        <w:tc>
          <w:tcPr>
            <w:tcW w:w="4681" w:type="dxa"/>
            <w:gridSpan w:val="2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BC78DB5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初审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Hans"/>
              </w:rPr>
              <w:t>转换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再认证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Hans"/>
              </w:rPr>
              <w:t>其他：</w:t>
            </w:r>
          </w:p>
        </w:tc>
      </w:tr>
      <w:tr w14:paraId="77C8B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51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4B872941">
            <w:pPr>
              <w:rPr>
                <w:rFonts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ascii="黑体" w:hAnsi="黑体" w:eastAsia="黑体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黑体" w:hAnsi="黑体" w:eastAsia="黑体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黑体" w:hAnsi="黑体" w:eastAsia="黑体"/>
                <w:sz w:val="21"/>
                <w:szCs w:val="21"/>
              </w:rPr>
              <w:fldChar w:fldCharType="separate"/>
            </w:r>
            <w:r>
              <w:rPr>
                <w:rFonts w:ascii="黑体" w:hAnsi="黑体" w:eastAsia="黑体"/>
                <w:sz w:val="21"/>
                <w:szCs w:val="21"/>
              </w:rPr>
              <w:fldChar w:fldCharType="end"/>
            </w:r>
          </w:p>
        </w:tc>
        <w:tc>
          <w:tcPr>
            <w:tcW w:w="2382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1753AE1E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其他：</w:t>
            </w:r>
          </w:p>
        </w:tc>
        <w:tc>
          <w:tcPr>
            <w:tcW w:w="3273" w:type="dxa"/>
            <w:gridSpan w:val="21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shd w:val="clear" w:color="auto" w:fill="DEEBF6" w:themeFill="accent1" w:themeFillTint="32"/>
            <w:vAlign w:val="center"/>
          </w:tcPr>
          <w:p w14:paraId="18EC08FC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</w:p>
        </w:tc>
        <w:tc>
          <w:tcPr>
            <w:tcW w:w="4681" w:type="dxa"/>
            <w:gridSpan w:val="2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9A2AE54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初审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Hans"/>
              </w:rPr>
              <w:t>转换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再认证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fldChar w:fldCharType="end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Hans"/>
              </w:rPr>
              <w:t>其他：</w:t>
            </w:r>
          </w:p>
        </w:tc>
      </w:tr>
      <w:tr w14:paraId="703D5F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0850" w:type="dxa"/>
            <w:gridSpan w:val="50"/>
            <w:vAlign w:val="center"/>
          </w:tcPr>
          <w:p w14:paraId="03CAF376">
            <w:pPr>
              <w:rPr>
                <w:lang w:eastAsia="zh-CN"/>
              </w:rPr>
            </w:pPr>
            <w:r>
              <w:rPr>
                <w:lang w:eastAsia="zh-CN"/>
              </w:rPr>
              <w:t>2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eastAsia="zh-CN"/>
              </w:rPr>
              <w:t>、</w:t>
            </w:r>
            <w:r>
              <w:rPr>
                <w:lang w:eastAsia="zh-CN"/>
              </w:rPr>
              <w:t>组织管理体系建立及运行情况：</w:t>
            </w:r>
          </w:p>
        </w:tc>
      </w:tr>
      <w:tr w14:paraId="7E33D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853" w:type="dxa"/>
            <w:gridSpan w:val="24"/>
            <w:vAlign w:val="center"/>
          </w:tcPr>
          <w:p w14:paraId="1B66C330">
            <w:pPr>
              <w:ind w:firstLine="440" w:firstLineChars="200"/>
              <w:rPr>
                <w:lang w:eastAsia="zh-CN"/>
              </w:rPr>
            </w:pPr>
            <w:r>
              <w:rPr>
                <w:lang w:eastAsia="zh-CN"/>
              </w:rPr>
              <w:t>1）</w:t>
            </w:r>
            <w:r>
              <w:rPr>
                <w:rFonts w:hint="eastAsia" w:asciiTheme="majorEastAsia" w:hAnsiTheme="majorEastAsia" w:eastAsiaTheme="majorEastAsia"/>
                <w:lang w:eastAsia="zh-CN"/>
              </w:rPr>
              <w:t>已</w:t>
            </w:r>
            <w:r>
              <w:rPr>
                <w:rFonts w:asciiTheme="majorEastAsia" w:hAnsiTheme="majorEastAsia" w:eastAsiaTheme="majorEastAsia"/>
                <w:lang w:eastAsia="zh-CN"/>
              </w:rPr>
              <w:t>建立了文件化的管理体系</w:t>
            </w:r>
            <w:r>
              <w:rPr>
                <w:lang w:eastAsia="zh-CN"/>
              </w:rPr>
              <w:t>：</w:t>
            </w:r>
          </w:p>
        </w:tc>
        <w:tc>
          <w:tcPr>
            <w:tcW w:w="567" w:type="dxa"/>
            <w:gridSpan w:val="4"/>
            <w:vAlign w:val="center"/>
          </w:tcPr>
          <w:p w14:paraId="72564795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1466" w:type="dxa"/>
            <w:gridSpan w:val="11"/>
            <w:vAlign w:val="center"/>
          </w:tcPr>
          <w:p w14:paraId="3F838A65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否</w:t>
            </w:r>
          </w:p>
        </w:tc>
        <w:tc>
          <w:tcPr>
            <w:tcW w:w="519" w:type="dxa"/>
            <w:gridSpan w:val="5"/>
            <w:vAlign w:val="center"/>
          </w:tcPr>
          <w:p w14:paraId="02D63C1A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2445" w:type="dxa"/>
            <w:gridSpan w:val="6"/>
            <w:vAlign w:val="center"/>
          </w:tcPr>
          <w:p w14:paraId="259B11EE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是</w:t>
            </w:r>
          </w:p>
        </w:tc>
      </w:tr>
      <w:tr w14:paraId="4621B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853" w:type="dxa"/>
            <w:gridSpan w:val="24"/>
            <w:vAlign w:val="center"/>
          </w:tcPr>
          <w:p w14:paraId="24880B71">
            <w:pPr>
              <w:ind w:firstLine="420" w:firstLineChars="200"/>
              <w:rPr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2）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是否对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所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符合的法律法规要求进行了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识别并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评价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：</w:t>
            </w:r>
          </w:p>
        </w:tc>
        <w:tc>
          <w:tcPr>
            <w:tcW w:w="567" w:type="dxa"/>
            <w:gridSpan w:val="4"/>
            <w:vAlign w:val="center"/>
          </w:tcPr>
          <w:p w14:paraId="63F11B7F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1466" w:type="dxa"/>
            <w:gridSpan w:val="11"/>
            <w:vAlign w:val="center"/>
          </w:tcPr>
          <w:p w14:paraId="3EBBDC7D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否</w:t>
            </w:r>
          </w:p>
        </w:tc>
        <w:tc>
          <w:tcPr>
            <w:tcW w:w="519" w:type="dxa"/>
            <w:gridSpan w:val="5"/>
            <w:vAlign w:val="center"/>
          </w:tcPr>
          <w:p w14:paraId="53FDE5A9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2445" w:type="dxa"/>
            <w:gridSpan w:val="6"/>
            <w:vAlign w:val="center"/>
          </w:tcPr>
          <w:p w14:paraId="2F7677C6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是</w:t>
            </w:r>
          </w:p>
        </w:tc>
      </w:tr>
      <w:tr w14:paraId="34AB74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853" w:type="dxa"/>
            <w:gridSpan w:val="24"/>
            <w:vAlign w:val="center"/>
          </w:tcPr>
          <w:p w14:paraId="6EC4DD90">
            <w:pPr>
              <w:ind w:firstLine="420" w:firstLineChars="200"/>
              <w:rPr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3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Theme="majorEastAsia" w:hAnsiTheme="majorEastAsia" w:eastAsiaTheme="majorEastAsia"/>
                <w:lang w:eastAsia="zh-CN"/>
              </w:rPr>
              <w:t>是否完成了内审和管理评审：</w:t>
            </w:r>
          </w:p>
        </w:tc>
        <w:tc>
          <w:tcPr>
            <w:tcW w:w="567" w:type="dxa"/>
            <w:gridSpan w:val="4"/>
            <w:vAlign w:val="center"/>
          </w:tcPr>
          <w:p w14:paraId="59555418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1466" w:type="dxa"/>
            <w:gridSpan w:val="11"/>
            <w:vAlign w:val="center"/>
          </w:tcPr>
          <w:p w14:paraId="21D92990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否</w:t>
            </w:r>
          </w:p>
        </w:tc>
        <w:tc>
          <w:tcPr>
            <w:tcW w:w="519" w:type="dxa"/>
            <w:gridSpan w:val="5"/>
            <w:vAlign w:val="center"/>
          </w:tcPr>
          <w:p w14:paraId="1CF71FF0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2445" w:type="dxa"/>
            <w:gridSpan w:val="6"/>
            <w:vAlign w:val="center"/>
          </w:tcPr>
          <w:p w14:paraId="694F1415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是</w:t>
            </w:r>
          </w:p>
        </w:tc>
      </w:tr>
      <w:tr w14:paraId="5094B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3293" w:type="dxa"/>
            <w:gridSpan w:val="8"/>
            <w:vAlign w:val="center"/>
          </w:tcPr>
          <w:p w14:paraId="50DFD6FA">
            <w:pPr>
              <w:ind w:firstLine="420" w:firstLineChars="200"/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4）希望现场审核的时间为：</w:t>
            </w:r>
          </w:p>
        </w:tc>
        <w:tc>
          <w:tcPr>
            <w:tcW w:w="7557" w:type="dxa"/>
            <w:gridSpan w:val="42"/>
            <w:shd w:val="clear" w:color="auto" w:fill="DEEBF6" w:themeFill="accent1" w:themeFillTint="32"/>
            <w:vAlign w:val="center"/>
          </w:tcPr>
          <w:p w14:paraId="78381E12">
            <w:pPr>
              <w:pBdr>
                <w:bottom w:val="single" w:color="auto" w:sz="12" w:space="1"/>
              </w:pBdr>
              <w:rPr>
                <w:rFonts w:ascii="黑体" w:hAnsi="黑体" w:eastAsia="黑体"/>
                <w:b/>
                <w:bCs/>
                <w:lang w:eastAsia="zh-CN"/>
              </w:rPr>
            </w:pPr>
          </w:p>
        </w:tc>
      </w:tr>
      <w:tr w14:paraId="2487F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exact"/>
        </w:trPr>
        <w:tc>
          <w:tcPr>
            <w:tcW w:w="2442" w:type="dxa"/>
            <w:gridSpan w:val="5"/>
            <w:vAlign w:val="center"/>
          </w:tcPr>
          <w:p w14:paraId="38D186C0">
            <w:pPr>
              <w:ind w:firstLine="420" w:firstLineChars="200"/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hint="default" w:asciiTheme="majorEastAsia" w:hAnsiTheme="majorEastAsia" w:eastAsiaTheme="majorEastAsia"/>
                <w:sz w:val="21"/>
                <w:szCs w:val="21"/>
                <w:lang w:eastAsia="zh-CN"/>
              </w:rPr>
              <w:t>5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）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组织总人数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：</w:t>
            </w:r>
          </w:p>
        </w:tc>
        <w:tc>
          <w:tcPr>
            <w:tcW w:w="851" w:type="dxa"/>
            <w:gridSpan w:val="3"/>
            <w:shd w:val="clear" w:color="auto" w:fill="DEEBF6" w:themeFill="accent1" w:themeFillTint="32"/>
            <w:vAlign w:val="center"/>
          </w:tcPr>
          <w:p w14:paraId="25434F78">
            <w:pPr>
              <w:pBdr>
                <w:bottom w:val="single" w:color="auto" w:sz="12" w:space="1"/>
              </w:pBdr>
              <w:jc w:val="center"/>
              <w:rPr>
                <w:rFonts w:ascii="黑体" w:hAnsi="黑体" w:eastAsia="黑体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2693" w:type="dxa"/>
            <w:gridSpan w:val="17"/>
            <w:vAlign w:val="center"/>
          </w:tcPr>
          <w:p w14:paraId="6876D7DE">
            <w:pPr>
              <w:rPr>
                <w:rFonts w:ascii="黑体" w:hAnsi="黑体" w:eastAsia="黑体"/>
                <w:b/>
                <w:bCs/>
                <w:lang w:eastAsia="zh-CN"/>
              </w:rPr>
            </w:pPr>
            <w:r>
              <w:rPr>
                <w:rFonts w:hint="eastAsia"/>
                <w:lang w:eastAsia="zh-CN"/>
              </w:rPr>
              <w:t>人；体系覆盖的总人数：</w:t>
            </w:r>
          </w:p>
        </w:tc>
        <w:tc>
          <w:tcPr>
            <w:tcW w:w="850" w:type="dxa"/>
            <w:gridSpan w:val="5"/>
            <w:shd w:val="clear" w:color="auto" w:fill="DEEBF6" w:themeFill="accent1" w:themeFillTint="32"/>
            <w:vAlign w:val="center"/>
          </w:tcPr>
          <w:p w14:paraId="4AB6F0F0">
            <w:pPr>
              <w:pBdr>
                <w:bottom w:val="single" w:color="auto" w:sz="12" w:space="1"/>
              </w:pBdr>
              <w:jc w:val="center"/>
              <w:rPr>
                <w:rFonts w:ascii="黑体" w:hAnsi="黑体" w:eastAsia="黑体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4014" w:type="dxa"/>
            <w:gridSpan w:val="20"/>
            <w:vAlign w:val="center"/>
          </w:tcPr>
          <w:p w14:paraId="70B05D99">
            <w:pPr>
              <w:rPr>
                <w:rFonts w:ascii="黑体" w:hAnsi="黑体" w:eastAsia="黑体"/>
                <w:b/>
                <w:bCs/>
                <w:lang w:eastAsia="zh-CN"/>
              </w:rPr>
            </w:pPr>
            <w:r>
              <w:rPr>
                <w:rFonts w:hint="eastAsia"/>
                <w:lang w:eastAsia="zh-CN"/>
              </w:rPr>
              <w:t>人，其中：</w:t>
            </w:r>
          </w:p>
        </w:tc>
      </w:tr>
      <w:tr w14:paraId="7390AE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442" w:type="dxa"/>
            <w:gridSpan w:val="5"/>
            <w:vAlign w:val="center"/>
          </w:tcPr>
          <w:p w14:paraId="7BF864E7">
            <w:pPr>
              <w:ind w:firstLine="783" w:firstLineChars="373"/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a）固定人员：</w:t>
            </w:r>
          </w:p>
        </w:tc>
        <w:tc>
          <w:tcPr>
            <w:tcW w:w="851" w:type="dxa"/>
            <w:gridSpan w:val="3"/>
            <w:shd w:val="clear" w:color="auto" w:fill="DEEBF6" w:themeFill="accent1" w:themeFillTint="32"/>
            <w:vAlign w:val="center"/>
          </w:tcPr>
          <w:p w14:paraId="4E3162A2">
            <w:pPr>
              <w:pBdr>
                <w:bottom w:val="single" w:color="auto" w:sz="12" w:space="1"/>
              </w:pBdr>
              <w:jc w:val="center"/>
              <w:rPr>
                <w:rFonts w:ascii="黑体" w:hAnsi="黑体" w:eastAsia="黑体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3969" w:type="dxa"/>
            <w:gridSpan w:val="25"/>
            <w:vAlign w:val="center"/>
          </w:tcPr>
          <w:p w14:paraId="79BBD574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人，非固定人员（如，承包商人员）：</w:t>
            </w:r>
          </w:p>
        </w:tc>
        <w:tc>
          <w:tcPr>
            <w:tcW w:w="992" w:type="dxa"/>
            <w:gridSpan w:val="10"/>
            <w:shd w:val="clear" w:color="auto" w:fill="DEEBF6" w:themeFill="accent1" w:themeFillTint="32"/>
            <w:vAlign w:val="center"/>
          </w:tcPr>
          <w:p w14:paraId="795C92B5">
            <w:pPr>
              <w:pBdr>
                <w:bottom w:val="single" w:color="auto" w:sz="12" w:space="1"/>
              </w:pBdr>
              <w:jc w:val="center"/>
              <w:rPr>
                <w:rFonts w:ascii="黑体" w:hAnsi="黑体" w:eastAsia="黑体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2596" w:type="dxa"/>
            <w:gridSpan w:val="7"/>
            <w:vAlign w:val="center"/>
          </w:tcPr>
          <w:p w14:paraId="5CCE7F9C">
            <w:pPr>
              <w:rPr>
                <w:rFonts w:ascii="黑体" w:hAnsi="黑体" w:eastAsia="黑体"/>
                <w:b/>
                <w:bCs/>
                <w:lang w:eastAsia="zh-CN"/>
              </w:rPr>
            </w:pPr>
            <w:r>
              <w:rPr>
                <w:rFonts w:hint="eastAsia"/>
                <w:lang w:eastAsia="zh-CN"/>
              </w:rPr>
              <w:t>人；</w:t>
            </w:r>
          </w:p>
        </w:tc>
      </w:tr>
      <w:tr w14:paraId="14FBA7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442" w:type="dxa"/>
            <w:gridSpan w:val="5"/>
            <w:vAlign w:val="center"/>
          </w:tcPr>
          <w:p w14:paraId="140C21FE">
            <w:pPr>
              <w:ind w:firstLine="783" w:firstLineChars="373"/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b）是否倒班：</w:t>
            </w:r>
          </w:p>
        </w:tc>
        <w:tc>
          <w:tcPr>
            <w:tcW w:w="851" w:type="dxa"/>
            <w:gridSpan w:val="3"/>
            <w:vAlign w:val="center"/>
          </w:tcPr>
          <w:p w14:paraId="6488A714">
            <w:pPr>
              <w:jc w:val="both"/>
              <w:rPr>
                <w:lang w:eastAsia="zh-CN"/>
              </w:rPr>
            </w:pPr>
            <w:r>
              <w:rPr>
                <w:rFonts w:ascii="黑体" w:hAnsi="黑体" w:eastAsia="黑体"/>
                <w:sz w:val="18"/>
                <w:szCs w:val="18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黑体" w:hAnsi="黑体" w:eastAsia="黑体"/>
                <w:sz w:val="18"/>
                <w:szCs w:val="18"/>
                <w:lang w:eastAsia="zh-CN"/>
              </w:rPr>
              <w:instrText xml:space="preserve"> FORMCHECKBOX </w:instrText>
            </w:r>
            <w:r>
              <w:rPr>
                <w:rFonts w:ascii="黑体" w:hAnsi="黑体" w:eastAsia="黑体"/>
                <w:sz w:val="18"/>
                <w:szCs w:val="18"/>
              </w:rPr>
              <w:fldChar w:fldCharType="separate"/>
            </w:r>
            <w:r>
              <w:rPr>
                <w:rFonts w:ascii="黑体" w:hAnsi="黑体" w:eastAsia="黑体"/>
                <w:sz w:val="18"/>
                <w:szCs w:val="18"/>
              </w:rPr>
              <w:fldChar w:fldCharType="end"/>
            </w:r>
            <w:r>
              <w:rPr>
                <w:rFonts w:hint="eastAsia"/>
                <w:lang w:eastAsia="zh-CN"/>
              </w:rPr>
              <w:t>否</w:t>
            </w:r>
          </w:p>
        </w:tc>
        <w:tc>
          <w:tcPr>
            <w:tcW w:w="7557" w:type="dxa"/>
            <w:gridSpan w:val="42"/>
            <w:vAlign w:val="center"/>
          </w:tcPr>
          <w:p w14:paraId="601442F8">
            <w:pPr>
              <w:jc w:val="both"/>
              <w:rPr>
                <w:lang w:eastAsia="zh-CN"/>
              </w:rPr>
            </w:pPr>
            <w:r>
              <w:rPr>
                <w:rFonts w:ascii="黑体" w:hAnsi="黑体" w:eastAsia="黑体"/>
                <w:sz w:val="18"/>
                <w:szCs w:val="18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黑体" w:hAnsi="黑体" w:eastAsia="黑体"/>
                <w:sz w:val="18"/>
                <w:szCs w:val="18"/>
                <w:lang w:eastAsia="zh-CN"/>
              </w:rPr>
              <w:instrText xml:space="preserve"> FORMCHECKBOX </w:instrText>
            </w:r>
            <w:r>
              <w:rPr>
                <w:rFonts w:ascii="黑体" w:hAnsi="黑体" w:eastAsia="黑体"/>
                <w:sz w:val="18"/>
                <w:szCs w:val="18"/>
              </w:rPr>
              <w:fldChar w:fldCharType="separate"/>
            </w:r>
            <w:r>
              <w:rPr>
                <w:rFonts w:ascii="黑体" w:hAnsi="黑体" w:eastAsia="黑体"/>
                <w:sz w:val="18"/>
                <w:szCs w:val="18"/>
              </w:rPr>
              <w:fldChar w:fldCharType="end"/>
            </w:r>
            <w:r>
              <w:rPr>
                <w:rFonts w:hint="eastAsia"/>
                <w:lang w:eastAsia="zh-CN"/>
              </w:rPr>
              <w:t>有，请说明如下：</w:t>
            </w:r>
          </w:p>
        </w:tc>
      </w:tr>
      <w:tr w14:paraId="5AB22F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exact"/>
        </w:trPr>
        <w:tc>
          <w:tcPr>
            <w:tcW w:w="2442" w:type="dxa"/>
            <w:gridSpan w:val="5"/>
            <w:vAlign w:val="center"/>
          </w:tcPr>
          <w:p w14:paraId="589A052B">
            <w:pPr>
              <w:jc w:val="right"/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倒班班数：</w:t>
            </w:r>
          </w:p>
        </w:tc>
        <w:tc>
          <w:tcPr>
            <w:tcW w:w="851" w:type="dxa"/>
            <w:gridSpan w:val="3"/>
            <w:shd w:val="clear" w:color="auto" w:fill="DEEBF6" w:themeFill="accent1" w:themeFillTint="32"/>
            <w:vAlign w:val="center"/>
          </w:tcPr>
          <w:p w14:paraId="7FA9C628">
            <w:pPr>
              <w:pBdr>
                <w:bottom w:val="single" w:color="auto" w:sz="12" w:space="1"/>
              </w:pBdr>
              <w:jc w:val="center"/>
              <w:rPr>
                <w:rFonts w:ascii="黑体" w:hAnsi="黑体" w:eastAsia="黑体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1417" w:type="dxa"/>
            <w:gridSpan w:val="8"/>
            <w:vAlign w:val="center"/>
          </w:tcPr>
          <w:p w14:paraId="661EFE00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每班人数：</w:t>
            </w:r>
          </w:p>
        </w:tc>
        <w:tc>
          <w:tcPr>
            <w:tcW w:w="709" w:type="dxa"/>
            <w:gridSpan w:val="5"/>
            <w:shd w:val="clear" w:color="auto" w:fill="DEEBF6" w:themeFill="accent1" w:themeFillTint="32"/>
            <w:vAlign w:val="center"/>
          </w:tcPr>
          <w:p w14:paraId="200C9F5F">
            <w:pPr>
              <w:pBdr>
                <w:bottom w:val="single" w:color="auto" w:sz="12" w:space="1"/>
              </w:pBdr>
              <w:jc w:val="center"/>
              <w:rPr>
                <w:b/>
                <w:bCs/>
                <w:lang w:eastAsia="zh-CN"/>
              </w:rPr>
            </w:pPr>
          </w:p>
        </w:tc>
        <w:tc>
          <w:tcPr>
            <w:tcW w:w="1984" w:type="dxa"/>
            <w:gridSpan w:val="13"/>
            <w:vAlign w:val="center"/>
          </w:tcPr>
          <w:p w14:paraId="474DBE3B">
            <w:pPr>
              <w:rPr>
                <w:rFonts w:ascii="黑体" w:hAnsi="黑体" w:eastAsia="黑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/>
                <w:lang w:eastAsia="zh-CN"/>
              </w:rPr>
              <w:t>主要过程</w:t>
            </w:r>
            <w:r>
              <w:rPr>
                <w:lang w:eastAsia="zh-CN"/>
              </w:rPr>
              <w:t>/活动：</w:t>
            </w:r>
          </w:p>
        </w:tc>
        <w:tc>
          <w:tcPr>
            <w:tcW w:w="3447" w:type="dxa"/>
            <w:gridSpan w:val="16"/>
            <w:shd w:val="clear" w:color="auto" w:fill="DEEBF6" w:themeFill="accent1" w:themeFillTint="32"/>
            <w:vAlign w:val="center"/>
          </w:tcPr>
          <w:p w14:paraId="3B5211A2">
            <w:pPr>
              <w:pBdr>
                <w:bottom w:val="single" w:color="auto" w:sz="12" w:space="1"/>
              </w:pBdr>
              <w:rPr>
                <w:lang w:eastAsia="zh-CN"/>
              </w:rPr>
            </w:pPr>
          </w:p>
        </w:tc>
      </w:tr>
      <w:tr w14:paraId="261539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0850" w:type="dxa"/>
            <w:gridSpan w:val="50"/>
            <w:vAlign w:val="center"/>
          </w:tcPr>
          <w:p w14:paraId="6F36C8A8">
            <w:pPr>
              <w:ind w:firstLine="1050" w:firstLineChars="500"/>
              <w:rPr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非正常班次（如夜班、中班）过程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/活动与正常班次（如白班）过程/活动的差异：</w:t>
            </w:r>
          </w:p>
        </w:tc>
      </w:tr>
      <w:tr w14:paraId="6A134A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10850" w:type="dxa"/>
            <w:gridSpan w:val="50"/>
            <w:tcBorders>
              <w:bottom w:val="single" w:color="auto" w:sz="12" w:space="0"/>
            </w:tcBorders>
            <w:shd w:val="clear" w:color="auto" w:fill="DEEBF6" w:themeFill="accent1" w:themeFillTint="32"/>
            <w:vAlign w:val="center"/>
          </w:tcPr>
          <w:p w14:paraId="2008C9D7">
            <w:pPr>
              <w:rPr>
                <w:lang w:eastAsia="zh-CN"/>
              </w:rPr>
            </w:pPr>
          </w:p>
        </w:tc>
      </w:tr>
      <w:tr w14:paraId="61C837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4427" w:type="dxa"/>
            <w:gridSpan w:val="15"/>
            <w:tcBorders>
              <w:top w:val="single" w:color="auto" w:sz="12" w:space="0"/>
            </w:tcBorders>
            <w:vAlign w:val="center"/>
          </w:tcPr>
          <w:p w14:paraId="69FF23CB">
            <w:pPr>
              <w:ind w:firstLine="840" w:firstLineChars="400"/>
              <w:rPr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c）在组织工作场所外工作的人数：</w:t>
            </w:r>
          </w:p>
        </w:tc>
        <w:tc>
          <w:tcPr>
            <w:tcW w:w="992" w:type="dxa"/>
            <w:gridSpan w:val="6"/>
            <w:tcBorders>
              <w:top w:val="single" w:color="auto" w:sz="12" w:space="0"/>
            </w:tcBorders>
            <w:shd w:val="clear" w:color="auto" w:fill="DEEBF6" w:themeFill="accent1" w:themeFillTint="32"/>
            <w:vAlign w:val="center"/>
          </w:tcPr>
          <w:p w14:paraId="3413CCCC">
            <w:pPr>
              <w:pBdr>
                <w:bottom w:val="single" w:color="auto" w:sz="12" w:space="1"/>
              </w:pBdr>
              <w:jc w:val="center"/>
              <w:rPr>
                <w:b/>
                <w:bCs/>
                <w:lang w:eastAsia="zh-CN"/>
              </w:rPr>
            </w:pPr>
          </w:p>
        </w:tc>
        <w:tc>
          <w:tcPr>
            <w:tcW w:w="1984" w:type="dxa"/>
            <w:gridSpan w:val="13"/>
            <w:tcBorders>
              <w:top w:val="single" w:color="auto" w:sz="12" w:space="0"/>
            </w:tcBorders>
            <w:vAlign w:val="center"/>
          </w:tcPr>
          <w:p w14:paraId="346ED83B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主要过程</w:t>
            </w:r>
            <w:r>
              <w:rPr>
                <w:lang w:eastAsia="zh-CN"/>
              </w:rPr>
              <w:t>/活动：</w:t>
            </w:r>
          </w:p>
        </w:tc>
        <w:tc>
          <w:tcPr>
            <w:tcW w:w="3447" w:type="dxa"/>
            <w:gridSpan w:val="16"/>
            <w:tcBorders>
              <w:top w:val="single" w:color="auto" w:sz="12" w:space="0"/>
            </w:tcBorders>
            <w:shd w:val="clear" w:color="auto" w:fill="DEEBF6" w:themeFill="accent1" w:themeFillTint="32"/>
            <w:vAlign w:val="center"/>
          </w:tcPr>
          <w:p w14:paraId="3A7476AA">
            <w:pPr>
              <w:pBdr>
                <w:bottom w:val="single" w:color="auto" w:sz="12" w:space="1"/>
              </w:pBdr>
              <w:rPr>
                <w:lang w:eastAsia="zh-CN"/>
              </w:rPr>
            </w:pPr>
          </w:p>
        </w:tc>
      </w:tr>
      <w:tr w14:paraId="0C140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0850" w:type="dxa"/>
            <w:gridSpan w:val="50"/>
            <w:vAlign w:val="center"/>
          </w:tcPr>
          <w:p w14:paraId="6A2504D8">
            <w:pPr>
              <w:pStyle w:val="3"/>
              <w:spacing w:before="105" w:line="276" w:lineRule="auto"/>
              <w:ind w:right="-31"/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3</w:t>
            </w:r>
            <w:r>
              <w:rPr>
                <w:rFonts w:hint="eastAsia" w:asciiTheme="majorEastAsia" w:hAnsiTheme="majorEastAsia" w:eastAsiaTheme="majorEastAsia"/>
                <w:bCs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ajorEastAsia" w:hAnsiTheme="majorEastAsia" w:eastAsiaTheme="majorEastAsia"/>
                <w:b/>
                <w:bCs/>
                <w:sz w:val="21"/>
                <w:szCs w:val="21"/>
                <w:lang w:eastAsia="zh-CN"/>
              </w:rPr>
              <w:t>拟申请认证范围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（生产、经营或服务活动，不能超出营业执照和行政许可要求，适用时附说明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)：</w:t>
            </w:r>
          </w:p>
        </w:tc>
      </w:tr>
      <w:tr w14:paraId="335E28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exact"/>
        </w:trPr>
        <w:tc>
          <w:tcPr>
            <w:tcW w:w="10850" w:type="dxa"/>
            <w:gridSpan w:val="50"/>
            <w:tcBorders>
              <w:bottom w:val="single" w:color="auto" w:sz="12" w:space="0"/>
            </w:tcBorders>
            <w:shd w:val="clear" w:color="auto" w:fill="DEEBF6" w:themeFill="accent1" w:themeFillTint="32"/>
            <w:vAlign w:val="center"/>
          </w:tcPr>
          <w:p w14:paraId="546CB9D7">
            <w:pPr>
              <w:rPr>
                <w:rFonts w:hint="default"/>
                <w:lang w:eastAsia="zh-CN"/>
              </w:rPr>
            </w:pPr>
          </w:p>
        </w:tc>
      </w:tr>
      <w:tr w14:paraId="4C6520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3713" w:type="dxa"/>
            <w:gridSpan w:val="11"/>
            <w:tcBorders>
              <w:top w:val="single" w:color="auto" w:sz="12" w:space="0"/>
            </w:tcBorders>
            <w:vAlign w:val="center"/>
          </w:tcPr>
          <w:p w14:paraId="4CE84609">
            <w:pPr>
              <w:ind w:firstLine="420" w:firstLineChars="200"/>
              <w:rPr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1）不适用条款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及理由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（QMS适用）</w:t>
            </w:r>
          </w:p>
        </w:tc>
        <w:tc>
          <w:tcPr>
            <w:tcW w:w="7137" w:type="dxa"/>
            <w:gridSpan w:val="39"/>
            <w:shd w:val="clear" w:color="auto" w:fill="DEEBF6" w:themeFill="accent1" w:themeFillTint="32"/>
            <w:vAlign w:val="center"/>
          </w:tcPr>
          <w:p w14:paraId="278025AD">
            <w:pPr>
              <w:pBdr>
                <w:bottom w:val="single" w:color="auto" w:sz="12" w:space="1"/>
              </w:pBdr>
              <w:rPr>
                <w:lang w:eastAsia="zh-CN"/>
              </w:rPr>
            </w:pPr>
          </w:p>
        </w:tc>
      </w:tr>
      <w:tr w14:paraId="69613F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301" w:type="dxa"/>
            <w:gridSpan w:val="4"/>
            <w:vAlign w:val="center"/>
          </w:tcPr>
          <w:p w14:paraId="72231719">
            <w:pPr>
              <w:ind w:firstLine="420" w:firstLineChars="200"/>
              <w:rPr>
                <w:lang w:eastAsia="zh-CN"/>
              </w:rPr>
            </w:pPr>
            <w:r>
              <w:rPr>
                <w:rFonts w:hint="default" w:asciiTheme="majorEastAsia" w:hAnsiTheme="majorEastAsia" w:eastAsiaTheme="majorEastAsia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）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外包过程情况</w:t>
            </w:r>
          </w:p>
        </w:tc>
        <w:tc>
          <w:tcPr>
            <w:tcW w:w="2693" w:type="dxa"/>
            <w:gridSpan w:val="13"/>
            <w:vAlign w:val="center"/>
          </w:tcPr>
          <w:p w14:paraId="005FEFBB">
            <w:pPr>
              <w:rPr>
                <w:lang w:eastAsia="zh-CN"/>
              </w:rPr>
            </w:pPr>
            <w:r>
              <w:rPr>
                <w:rFonts w:ascii="黑体" w:hAnsi="黑体" w:eastAsia="黑体"/>
                <w:sz w:val="18"/>
                <w:szCs w:val="18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黑体" w:hAnsi="黑体" w:eastAsia="黑体"/>
                <w:sz w:val="18"/>
                <w:szCs w:val="18"/>
                <w:lang w:eastAsia="zh-CN"/>
              </w:rPr>
              <w:instrText xml:space="preserve"> FORMCHECKBOX </w:instrText>
            </w:r>
            <w:r>
              <w:rPr>
                <w:rFonts w:ascii="黑体" w:hAnsi="黑体" w:eastAsia="黑体"/>
                <w:sz w:val="18"/>
                <w:szCs w:val="18"/>
              </w:rPr>
              <w:fldChar w:fldCharType="separate"/>
            </w:r>
            <w:r>
              <w:rPr>
                <w:rFonts w:ascii="黑体" w:hAnsi="黑体" w:eastAsia="黑体"/>
                <w:sz w:val="18"/>
                <w:szCs w:val="18"/>
              </w:rPr>
              <w:fldChar w:fldCharType="end"/>
            </w:r>
            <w:r>
              <w:rPr>
                <w:rFonts w:hint="eastAsia"/>
                <w:lang w:eastAsia="zh-CN"/>
              </w:rPr>
              <w:t xml:space="preserve"> 无 </w:t>
            </w:r>
            <w:r>
              <w:rPr>
                <w:rFonts w:ascii="黑体" w:hAnsi="黑体" w:eastAsia="黑体"/>
                <w:sz w:val="18"/>
                <w:szCs w:val="18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黑体" w:hAnsi="黑体" w:eastAsia="黑体"/>
                <w:sz w:val="18"/>
                <w:szCs w:val="18"/>
                <w:lang w:eastAsia="zh-CN"/>
              </w:rPr>
              <w:instrText xml:space="preserve"> FORMCHECKBOX </w:instrText>
            </w:r>
            <w:r>
              <w:rPr>
                <w:rFonts w:ascii="黑体" w:hAnsi="黑体" w:eastAsia="黑体"/>
                <w:sz w:val="18"/>
                <w:szCs w:val="18"/>
              </w:rPr>
              <w:fldChar w:fldCharType="separate"/>
            </w:r>
            <w:r>
              <w:rPr>
                <w:rFonts w:ascii="黑体" w:hAnsi="黑体" w:eastAsia="黑体"/>
                <w:sz w:val="18"/>
                <w:szCs w:val="18"/>
              </w:rPr>
              <w:fldChar w:fldCharType="end"/>
            </w:r>
            <w:r>
              <w:rPr>
                <w:rFonts w:hint="eastAsia"/>
                <w:lang w:eastAsia="zh-CN"/>
              </w:rPr>
              <w:t xml:space="preserve"> 有，</w:t>
            </w:r>
            <w:r>
              <w:rPr>
                <w:lang w:eastAsia="zh-CN"/>
              </w:rPr>
              <w:t>外包过程</w:t>
            </w:r>
          </w:p>
        </w:tc>
        <w:tc>
          <w:tcPr>
            <w:tcW w:w="5856" w:type="dxa"/>
            <w:gridSpan w:val="33"/>
            <w:shd w:val="clear" w:color="auto" w:fill="DEEBF6" w:themeFill="accent1" w:themeFillTint="32"/>
            <w:vAlign w:val="center"/>
          </w:tcPr>
          <w:p w14:paraId="6CBD6585">
            <w:pPr>
              <w:pBdr>
                <w:bottom w:val="single" w:color="auto" w:sz="12" w:space="1"/>
              </w:pBdr>
              <w:rPr>
                <w:lang w:eastAsia="zh-CN"/>
              </w:rPr>
            </w:pPr>
          </w:p>
        </w:tc>
      </w:tr>
      <w:tr w14:paraId="73E099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3864D668">
            <w:pPr>
              <w:ind w:firstLine="420" w:firstLineChars="200"/>
              <w:rPr>
                <w:lang w:eastAsia="zh-CN"/>
              </w:rPr>
            </w:pPr>
            <w:r>
              <w:rPr>
                <w:rFonts w:hint="default" w:asciiTheme="majorEastAsia" w:hAnsiTheme="majorEastAsia" w:eastAsiaTheme="majorEastAsia"/>
                <w:sz w:val="21"/>
                <w:szCs w:val="21"/>
                <w:lang w:eastAsia="zh-CN"/>
              </w:rPr>
              <w:t>3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）是否有环评报告（适用于申请ISO14001的生产企业）</w:t>
            </w:r>
          </w:p>
        </w:tc>
        <w:tc>
          <w:tcPr>
            <w:tcW w:w="3163" w:type="dxa"/>
            <w:gridSpan w:val="14"/>
            <w:vAlign w:val="center"/>
          </w:tcPr>
          <w:p w14:paraId="00336586">
            <w:pPr>
              <w:rPr>
                <w:lang w:eastAsia="zh-CN"/>
              </w:rPr>
            </w:pPr>
            <w:r>
              <w:rPr>
                <w:rFonts w:ascii="黑体" w:hAnsi="黑体" w:eastAsia="黑体"/>
                <w:sz w:val="18"/>
                <w:szCs w:val="18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黑体" w:hAnsi="黑体" w:eastAsia="黑体"/>
                <w:sz w:val="18"/>
                <w:szCs w:val="18"/>
                <w:lang w:eastAsia="zh-CN"/>
              </w:rPr>
              <w:instrText xml:space="preserve"> FORMCHECKBOX </w:instrText>
            </w:r>
            <w:r>
              <w:rPr>
                <w:rFonts w:ascii="黑体" w:hAnsi="黑体" w:eastAsia="黑体"/>
                <w:sz w:val="18"/>
                <w:szCs w:val="18"/>
              </w:rPr>
              <w:fldChar w:fldCharType="separate"/>
            </w:r>
            <w:r>
              <w:rPr>
                <w:rFonts w:ascii="黑体" w:hAnsi="黑体" w:eastAsia="黑体"/>
                <w:sz w:val="18"/>
                <w:szCs w:val="18"/>
              </w:rPr>
              <w:fldChar w:fldCharType="end"/>
            </w:r>
            <w:r>
              <w:rPr>
                <w:rFonts w:hint="eastAsia"/>
                <w:lang w:eastAsia="zh-CN"/>
              </w:rPr>
              <w:t xml:space="preserve"> 无 </w:t>
            </w:r>
            <w:r>
              <w:rPr>
                <w:rFonts w:ascii="黑体" w:hAnsi="黑体" w:eastAsia="黑体"/>
                <w:sz w:val="18"/>
                <w:szCs w:val="18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黑体" w:hAnsi="黑体" w:eastAsia="黑体"/>
                <w:sz w:val="18"/>
                <w:szCs w:val="18"/>
                <w:lang w:eastAsia="zh-CN"/>
              </w:rPr>
              <w:instrText xml:space="preserve"> FORMCHECKBOX </w:instrText>
            </w:r>
            <w:r>
              <w:rPr>
                <w:rFonts w:ascii="黑体" w:hAnsi="黑体" w:eastAsia="黑体"/>
                <w:sz w:val="18"/>
                <w:szCs w:val="18"/>
              </w:rPr>
              <w:fldChar w:fldCharType="separate"/>
            </w:r>
            <w:r>
              <w:rPr>
                <w:rFonts w:ascii="黑体" w:hAnsi="黑体" w:eastAsia="黑体"/>
                <w:sz w:val="18"/>
                <w:szCs w:val="18"/>
              </w:rPr>
              <w:fldChar w:fldCharType="end"/>
            </w:r>
            <w:r>
              <w:rPr>
                <w:rFonts w:hint="eastAsia"/>
                <w:lang w:eastAsia="zh-CN"/>
              </w:rPr>
              <w:t xml:space="preserve"> 有 </w:t>
            </w:r>
            <w:r>
              <w:rPr>
                <w:rFonts w:ascii="黑体" w:hAnsi="黑体" w:eastAsia="黑体"/>
                <w:sz w:val="18"/>
                <w:szCs w:val="18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黑体" w:hAnsi="黑体" w:eastAsia="黑体"/>
                <w:sz w:val="18"/>
                <w:szCs w:val="18"/>
                <w:lang w:eastAsia="zh-CN"/>
              </w:rPr>
              <w:instrText xml:space="preserve"> FORMCHECKBOX </w:instrText>
            </w:r>
            <w:r>
              <w:rPr>
                <w:rFonts w:ascii="黑体" w:hAnsi="黑体" w:eastAsia="黑体"/>
                <w:sz w:val="18"/>
                <w:szCs w:val="18"/>
              </w:rPr>
              <w:fldChar w:fldCharType="separate"/>
            </w:r>
            <w:r>
              <w:rPr>
                <w:rFonts w:ascii="黑体" w:hAnsi="黑体" w:eastAsia="黑体"/>
                <w:sz w:val="18"/>
                <w:szCs w:val="18"/>
              </w:rPr>
              <w:fldChar w:fldCharType="end"/>
            </w:r>
            <w:r>
              <w:rPr>
                <w:rFonts w:ascii="黑体" w:hAnsi="黑体" w:eastAsia="黑体"/>
                <w:sz w:val="18"/>
                <w:szCs w:val="18"/>
              </w:rPr>
              <w:t xml:space="preserve"> </w:t>
            </w:r>
            <w:r>
              <w:rPr>
                <w:rFonts w:hint="eastAsia"/>
                <w:lang w:eastAsia="zh-CN"/>
              </w:rPr>
              <w:t>不适用</w:t>
            </w:r>
          </w:p>
        </w:tc>
      </w:tr>
      <w:tr w14:paraId="5A193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0850" w:type="dxa"/>
            <w:gridSpan w:val="50"/>
            <w:vAlign w:val="center"/>
          </w:tcPr>
          <w:p w14:paraId="5C0EDBC1">
            <w:pPr>
              <w:pStyle w:val="3"/>
              <w:spacing w:before="45" w:line="276" w:lineRule="auto"/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4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. 管理体系覆盖的场所</w:t>
            </w:r>
          </w:p>
        </w:tc>
      </w:tr>
      <w:tr w14:paraId="0F1474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2161" w:type="dxa"/>
            <w:gridSpan w:val="3"/>
            <w:vAlign w:val="center"/>
          </w:tcPr>
          <w:p w14:paraId="25AD423D">
            <w:pPr>
              <w:ind w:firstLine="440" w:firstLineChars="200"/>
              <w:rPr>
                <w:lang w:eastAsia="zh-CN"/>
              </w:rPr>
            </w:pPr>
            <w:r>
              <w:rPr>
                <w:lang w:eastAsia="zh-CN"/>
              </w:rPr>
              <w:t>1）覆盖的场所</w:t>
            </w:r>
          </w:p>
        </w:tc>
        <w:tc>
          <w:tcPr>
            <w:tcW w:w="1849" w:type="dxa"/>
            <w:gridSpan w:val="10"/>
            <w:shd w:val="clear" w:color="auto" w:fill="DEEBF6" w:themeFill="accent1" w:themeFillTint="32"/>
            <w:vAlign w:val="center"/>
          </w:tcPr>
          <w:p w14:paraId="28CF2BB2">
            <w:pPr>
              <w:pBdr>
                <w:bottom w:val="single" w:color="auto" w:sz="12" w:space="1"/>
              </w:pBdr>
              <w:jc w:val="center"/>
              <w:rPr>
                <w:b/>
                <w:bCs/>
                <w:lang w:eastAsia="zh-CN"/>
              </w:rPr>
            </w:pPr>
          </w:p>
        </w:tc>
        <w:tc>
          <w:tcPr>
            <w:tcW w:w="6840" w:type="dxa"/>
            <w:gridSpan w:val="37"/>
            <w:vAlign w:val="center"/>
          </w:tcPr>
          <w:p w14:paraId="2AF090C9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个。</w:t>
            </w:r>
          </w:p>
        </w:tc>
      </w:tr>
      <w:tr w14:paraId="1CCBDD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0850" w:type="dxa"/>
            <w:gridSpan w:val="50"/>
            <w:vAlign w:val="center"/>
          </w:tcPr>
          <w:p w14:paraId="551FAD7C">
            <w:pPr>
              <w:pStyle w:val="3"/>
              <w:tabs>
                <w:tab w:val="left" w:pos="6758"/>
              </w:tabs>
              <w:spacing w:before="104" w:line="276" w:lineRule="auto"/>
              <w:ind w:firstLine="420" w:firstLineChars="200"/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2）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覆盖的部门/现场不在同一处的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，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有分支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机构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或多场所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（含临时多场所），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请填写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《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val="en-US" w:eastAsia="zh-Hans"/>
              </w:rPr>
              <w:t>多场所项目清单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》</w:t>
            </w:r>
          </w:p>
        </w:tc>
      </w:tr>
      <w:tr w14:paraId="7C25D7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419" w:type="dxa"/>
            <w:gridSpan w:val="21"/>
            <w:vAlign w:val="center"/>
          </w:tcPr>
          <w:p w14:paraId="14F105A6">
            <w:pPr>
              <w:rPr>
                <w:lang w:eastAsia="zh-CN"/>
              </w:rPr>
            </w:pPr>
            <w:r>
              <w:rPr>
                <w:lang w:eastAsia="zh-CN"/>
              </w:rPr>
              <w:t>5．是否曾经过其他认证机构认证</w:t>
            </w:r>
            <w:r>
              <w:rPr>
                <w:rFonts w:hint="eastAsia"/>
                <w:lang w:eastAsia="zh-CN"/>
              </w:rPr>
              <w:t>：</w:t>
            </w:r>
          </w:p>
        </w:tc>
        <w:tc>
          <w:tcPr>
            <w:tcW w:w="567" w:type="dxa"/>
            <w:gridSpan w:val="4"/>
            <w:vAlign w:val="center"/>
          </w:tcPr>
          <w:p w14:paraId="58225CA3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1276" w:type="dxa"/>
            <w:gridSpan w:val="8"/>
            <w:vAlign w:val="center"/>
          </w:tcPr>
          <w:p w14:paraId="5A0AC4FE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否</w:t>
            </w:r>
          </w:p>
        </w:tc>
        <w:tc>
          <w:tcPr>
            <w:tcW w:w="567" w:type="dxa"/>
            <w:gridSpan w:val="5"/>
            <w:vAlign w:val="center"/>
          </w:tcPr>
          <w:p w14:paraId="5A46F996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3021" w:type="dxa"/>
            <w:gridSpan w:val="12"/>
            <w:vAlign w:val="center"/>
          </w:tcPr>
          <w:p w14:paraId="4A6C9D70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有，请说明：</w:t>
            </w:r>
          </w:p>
        </w:tc>
      </w:tr>
      <w:tr w14:paraId="167C0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2161" w:type="dxa"/>
            <w:gridSpan w:val="3"/>
            <w:vAlign w:val="center"/>
          </w:tcPr>
          <w:p w14:paraId="075EDAC3">
            <w:pPr>
              <w:ind w:firstLine="630" w:firstLineChars="300"/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认证机构名称</w:t>
            </w:r>
          </w:p>
        </w:tc>
        <w:tc>
          <w:tcPr>
            <w:tcW w:w="5809" w:type="dxa"/>
            <w:gridSpan w:val="37"/>
            <w:shd w:val="clear" w:color="auto" w:fill="DEEBF6" w:themeFill="accent1" w:themeFillTint="32"/>
            <w:vAlign w:val="center"/>
          </w:tcPr>
          <w:p w14:paraId="4841D72F">
            <w:pPr>
              <w:pBdr>
                <w:bottom w:val="single" w:color="auto" w:sz="12" w:space="1"/>
              </w:pBdr>
              <w:rPr>
                <w:lang w:eastAsia="zh-CN"/>
              </w:rPr>
            </w:pPr>
          </w:p>
        </w:tc>
        <w:tc>
          <w:tcPr>
            <w:tcW w:w="1134" w:type="dxa"/>
            <w:gridSpan w:val="6"/>
            <w:vAlign w:val="center"/>
          </w:tcPr>
          <w:p w14:paraId="5763CF88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证书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状态</w:t>
            </w:r>
          </w:p>
        </w:tc>
        <w:tc>
          <w:tcPr>
            <w:tcW w:w="1746" w:type="dxa"/>
            <w:gridSpan w:val="4"/>
            <w:shd w:val="clear" w:color="auto" w:fill="DEEBF6" w:themeFill="accent1" w:themeFillTint="32"/>
            <w:vAlign w:val="center"/>
          </w:tcPr>
          <w:p w14:paraId="6F632C66">
            <w:pPr>
              <w:pBdr>
                <w:bottom w:val="single" w:color="auto" w:sz="12" w:space="1"/>
              </w:pBdr>
              <w:rPr>
                <w:lang w:eastAsia="zh-CN"/>
              </w:rPr>
            </w:pPr>
          </w:p>
        </w:tc>
      </w:tr>
      <w:tr w14:paraId="09C71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419" w:type="dxa"/>
            <w:gridSpan w:val="21"/>
            <w:vAlign w:val="center"/>
          </w:tcPr>
          <w:p w14:paraId="44F2F04C">
            <w:pPr>
              <w:rPr>
                <w:lang w:eastAsia="zh-CN"/>
              </w:rPr>
            </w:pPr>
            <w:r>
              <w:rPr>
                <w:lang w:eastAsia="zh-CN"/>
              </w:rPr>
              <w:t>6．是否接受过与拟认证的管理体系有关的咨询：</w:t>
            </w:r>
          </w:p>
        </w:tc>
        <w:tc>
          <w:tcPr>
            <w:tcW w:w="567" w:type="dxa"/>
            <w:gridSpan w:val="4"/>
            <w:vAlign w:val="center"/>
          </w:tcPr>
          <w:p w14:paraId="6E90FF02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1276" w:type="dxa"/>
            <w:gridSpan w:val="8"/>
            <w:vAlign w:val="center"/>
          </w:tcPr>
          <w:p w14:paraId="0D66FFE7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否</w:t>
            </w:r>
          </w:p>
        </w:tc>
        <w:tc>
          <w:tcPr>
            <w:tcW w:w="567" w:type="dxa"/>
            <w:gridSpan w:val="5"/>
            <w:vAlign w:val="center"/>
          </w:tcPr>
          <w:p w14:paraId="1F9DF6EB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3021" w:type="dxa"/>
            <w:gridSpan w:val="12"/>
            <w:vAlign w:val="center"/>
          </w:tcPr>
          <w:p w14:paraId="7478108B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有，请说明：</w:t>
            </w:r>
          </w:p>
        </w:tc>
      </w:tr>
      <w:tr w14:paraId="7D48C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3576" w:type="dxa"/>
            <w:gridSpan w:val="9"/>
            <w:vAlign w:val="center"/>
          </w:tcPr>
          <w:p w14:paraId="5B147F60">
            <w:pPr>
              <w:ind w:firstLine="660" w:firstLineChars="30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接受管理体系咨询机构名称</w:t>
            </w:r>
          </w:p>
        </w:tc>
        <w:tc>
          <w:tcPr>
            <w:tcW w:w="3969" w:type="dxa"/>
            <w:gridSpan w:val="26"/>
            <w:shd w:val="clear" w:color="auto" w:fill="DEEBF6" w:themeFill="accent1" w:themeFillTint="32"/>
            <w:vAlign w:val="center"/>
          </w:tcPr>
          <w:p w14:paraId="0097D03D">
            <w:pPr>
              <w:pBdr>
                <w:bottom w:val="single" w:color="auto" w:sz="12" w:space="1"/>
              </w:pBdr>
              <w:rPr>
                <w:lang w:eastAsia="zh-CN"/>
              </w:rPr>
            </w:pPr>
          </w:p>
        </w:tc>
        <w:tc>
          <w:tcPr>
            <w:tcW w:w="1559" w:type="dxa"/>
            <w:gridSpan w:val="11"/>
            <w:vAlign w:val="center"/>
          </w:tcPr>
          <w:p w14:paraId="01C7417D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咨询人员姓名</w:t>
            </w:r>
          </w:p>
        </w:tc>
        <w:tc>
          <w:tcPr>
            <w:tcW w:w="1746" w:type="dxa"/>
            <w:gridSpan w:val="4"/>
            <w:shd w:val="clear" w:color="auto" w:fill="DEEBF6" w:themeFill="accent1" w:themeFillTint="32"/>
            <w:vAlign w:val="center"/>
          </w:tcPr>
          <w:p w14:paraId="22911EF0">
            <w:pPr>
              <w:pBdr>
                <w:bottom w:val="single" w:color="auto" w:sz="12" w:space="1"/>
              </w:pBdr>
              <w:rPr>
                <w:lang w:eastAsia="zh-CN"/>
              </w:rPr>
            </w:pPr>
          </w:p>
        </w:tc>
      </w:tr>
      <w:tr w14:paraId="37799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40" w:hRule="exact"/>
        </w:trPr>
        <w:tc>
          <w:tcPr>
            <w:tcW w:w="5419" w:type="dxa"/>
            <w:gridSpan w:val="21"/>
            <w:vAlign w:val="center"/>
          </w:tcPr>
          <w:p w14:paraId="39A0CA78">
            <w:pPr>
              <w:rPr>
                <w:lang w:eastAsia="zh-CN"/>
              </w:rPr>
            </w:pPr>
            <w:r>
              <w:rPr>
                <w:lang w:eastAsia="zh-CN"/>
              </w:rPr>
              <w:t>7．现场是否有特殊危险的区域或有限制要求的区域</w:t>
            </w:r>
          </w:p>
        </w:tc>
        <w:tc>
          <w:tcPr>
            <w:tcW w:w="2551" w:type="dxa"/>
            <w:gridSpan w:val="19"/>
            <w:vAlign w:val="center"/>
          </w:tcPr>
          <w:p w14:paraId="3E5ADAC3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t>是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，区域名称</w:t>
            </w:r>
          </w:p>
        </w:tc>
        <w:tc>
          <w:tcPr>
            <w:tcW w:w="2880" w:type="dxa"/>
            <w:gridSpan w:val="10"/>
            <w:shd w:val="clear" w:color="auto" w:fill="DEEBF6" w:themeFill="accent1" w:themeFillTint="32"/>
            <w:vAlign w:val="center"/>
          </w:tcPr>
          <w:p w14:paraId="4541E929">
            <w:pPr>
              <w:pBdr>
                <w:bottom w:val="single" w:color="auto" w:sz="12" w:space="1"/>
              </w:pBdr>
              <w:rPr>
                <w:lang w:eastAsia="zh-CN"/>
              </w:rPr>
            </w:pPr>
          </w:p>
        </w:tc>
      </w:tr>
      <w:tr w14:paraId="02C1B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76" w:type="dxa"/>
            <w:gridSpan w:val="9"/>
            <w:vAlign w:val="center"/>
          </w:tcPr>
          <w:p w14:paraId="0036CA10">
            <w:pPr>
              <w:rPr>
                <w:lang w:eastAsia="zh-CN"/>
              </w:rPr>
            </w:pPr>
            <w:r>
              <w:rPr>
                <w:lang w:eastAsia="zh-CN"/>
              </w:rPr>
              <w:t>8．组织管理体系一体化程度</w:t>
            </w:r>
          </w:p>
        </w:tc>
        <w:tc>
          <w:tcPr>
            <w:tcW w:w="567" w:type="dxa"/>
            <w:gridSpan w:val="5"/>
            <w:vAlign w:val="center"/>
          </w:tcPr>
          <w:p w14:paraId="639A5E69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1276" w:type="dxa"/>
            <w:gridSpan w:val="7"/>
            <w:vAlign w:val="center"/>
          </w:tcPr>
          <w:p w14:paraId="71D51CE1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不适用</w:t>
            </w:r>
          </w:p>
        </w:tc>
        <w:tc>
          <w:tcPr>
            <w:tcW w:w="567" w:type="dxa"/>
            <w:gridSpan w:val="4"/>
            <w:vAlign w:val="center"/>
          </w:tcPr>
          <w:p w14:paraId="467BB772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4864" w:type="dxa"/>
            <w:gridSpan w:val="25"/>
            <w:vAlign w:val="center"/>
          </w:tcPr>
          <w:p w14:paraId="61C81A41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是，请说明：</w:t>
            </w:r>
          </w:p>
        </w:tc>
      </w:tr>
      <w:tr w14:paraId="39FF9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315B5C67">
            <w:pPr>
              <w:ind w:firstLine="457" w:firstLineChars="208"/>
              <w:rPr>
                <w:lang w:eastAsia="zh-CN"/>
              </w:rPr>
            </w:pPr>
            <w:r>
              <w:rPr>
                <w:lang w:eastAsia="zh-CN"/>
              </w:rPr>
              <w:t>1）组织是否建立了一套整合的文件，适宜时，包括适度融合的作业文件</w:t>
            </w:r>
          </w:p>
        </w:tc>
        <w:tc>
          <w:tcPr>
            <w:tcW w:w="3163" w:type="dxa"/>
            <w:gridSpan w:val="14"/>
            <w:vAlign w:val="center"/>
          </w:tcPr>
          <w:p w14:paraId="4171BBC2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5B428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7E1CD43D">
            <w:pPr>
              <w:ind w:firstLine="457" w:firstLineChars="208"/>
              <w:rPr>
                <w:lang w:eastAsia="zh-CN"/>
              </w:rPr>
            </w:pPr>
            <w:r>
              <w:rPr>
                <w:lang w:eastAsia="zh-CN"/>
              </w:rPr>
              <w:t>2）组织是否对内部审核采用了一体化方法</w:t>
            </w:r>
          </w:p>
        </w:tc>
        <w:tc>
          <w:tcPr>
            <w:tcW w:w="3163" w:type="dxa"/>
            <w:gridSpan w:val="14"/>
            <w:vAlign w:val="center"/>
          </w:tcPr>
          <w:p w14:paraId="22753F96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1EA6A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4A254475">
            <w:pPr>
              <w:ind w:firstLine="457" w:firstLineChars="208"/>
              <w:rPr>
                <w:lang w:eastAsia="zh-CN"/>
              </w:rPr>
            </w:pPr>
            <w:r>
              <w:rPr>
                <w:lang w:eastAsia="zh-CN"/>
              </w:rPr>
              <w:t>3）组织是否考虑总体经营战略和计划的管理评审</w:t>
            </w:r>
          </w:p>
        </w:tc>
        <w:tc>
          <w:tcPr>
            <w:tcW w:w="3163" w:type="dxa"/>
            <w:gridSpan w:val="14"/>
            <w:vAlign w:val="center"/>
          </w:tcPr>
          <w:p w14:paraId="24E1D455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69C42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0C984C1C">
            <w:pPr>
              <w:ind w:firstLine="457" w:firstLineChars="208"/>
              <w:rPr>
                <w:lang w:eastAsia="zh-CN"/>
              </w:rPr>
            </w:pPr>
            <w:r>
              <w:rPr>
                <w:lang w:eastAsia="zh-CN"/>
              </w:rPr>
              <w:t>4）组织是否对方针和目标采用了一体化方法</w:t>
            </w:r>
          </w:p>
        </w:tc>
        <w:tc>
          <w:tcPr>
            <w:tcW w:w="3163" w:type="dxa"/>
            <w:gridSpan w:val="14"/>
            <w:vAlign w:val="center"/>
          </w:tcPr>
          <w:p w14:paraId="05C61ECD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23DFA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250FFDCC">
            <w:pPr>
              <w:ind w:firstLine="457" w:firstLineChars="208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5）</w:t>
            </w:r>
            <w:r>
              <w:rPr>
                <w:lang w:eastAsia="zh-CN"/>
              </w:rPr>
              <w:t>组织是否对体系过程采用了一体化方法</w:t>
            </w:r>
          </w:p>
        </w:tc>
        <w:tc>
          <w:tcPr>
            <w:tcW w:w="3163" w:type="dxa"/>
            <w:gridSpan w:val="14"/>
            <w:vAlign w:val="center"/>
          </w:tcPr>
          <w:p w14:paraId="2A224546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05957E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24DC9460">
            <w:pPr>
              <w:ind w:firstLine="457" w:firstLineChars="208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6</w:t>
            </w:r>
            <w:r>
              <w:rPr>
                <w:lang w:eastAsia="zh-CN"/>
              </w:rPr>
              <w:t>）组织是否建立了一体化的管理支持和管理职责</w:t>
            </w:r>
          </w:p>
        </w:tc>
        <w:tc>
          <w:tcPr>
            <w:tcW w:w="3163" w:type="dxa"/>
            <w:gridSpan w:val="14"/>
            <w:vAlign w:val="center"/>
          </w:tcPr>
          <w:p w14:paraId="5EB6DD35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0E405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6464B147">
            <w:pPr>
              <w:ind w:firstLine="457" w:firstLineChars="208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7</w:t>
            </w:r>
            <w:r>
              <w:rPr>
                <w:lang w:eastAsia="zh-CN"/>
              </w:rPr>
              <w:t>）组织是否对改进机制采用的一体化方法</w:t>
            </w:r>
          </w:p>
        </w:tc>
        <w:tc>
          <w:tcPr>
            <w:tcW w:w="3163" w:type="dxa"/>
            <w:gridSpan w:val="14"/>
            <w:vAlign w:val="center"/>
          </w:tcPr>
          <w:p w14:paraId="6344D11E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5F8B9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67ADB1DC">
            <w:pPr>
              <w:rPr>
                <w:lang w:eastAsia="zh-CN"/>
              </w:rPr>
            </w:pPr>
            <w:r>
              <w:rPr>
                <w:rFonts w:hint="default"/>
                <w:lang w:eastAsia="zh-CN"/>
              </w:rPr>
              <w:t>9</w:t>
            </w:r>
            <w:r>
              <w:rPr>
                <w:lang w:eastAsia="zh-CN"/>
              </w:rPr>
              <w:t>. 申请再认证的组织请填写</w:t>
            </w:r>
            <w:r>
              <w:rPr>
                <w:rFonts w:hint="eastAsia"/>
                <w:lang w:eastAsia="zh-CN"/>
              </w:rPr>
              <w:t>：</w:t>
            </w:r>
          </w:p>
        </w:tc>
        <w:tc>
          <w:tcPr>
            <w:tcW w:w="3163" w:type="dxa"/>
            <w:gridSpan w:val="14"/>
            <w:vAlign w:val="center"/>
          </w:tcPr>
          <w:p w14:paraId="1305C2F2">
            <w:pPr>
              <w:rPr>
                <w:rFonts w:asciiTheme="majorEastAsia" w:hAnsiTheme="majorEastAsia" w:eastAsiaTheme="majorEastAsia"/>
                <w:sz w:val="21"/>
                <w:szCs w:val="21"/>
              </w:rPr>
            </w:pPr>
          </w:p>
        </w:tc>
      </w:tr>
      <w:tr w14:paraId="35890A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0850" w:type="dxa"/>
            <w:gridSpan w:val="50"/>
            <w:vAlign w:val="center"/>
          </w:tcPr>
          <w:p w14:paraId="0D36377A">
            <w:pPr>
              <w:ind w:firstLine="440" w:firstLineChars="20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组织管理体系、组织机构或管理体系的运作环境（如法律的变更）是否发生重大变更，如</w:t>
            </w:r>
            <w:r>
              <w:rPr>
                <w:rFonts w:hint="eastAsia"/>
                <w:lang w:val="en-US" w:eastAsia="zh-Hans"/>
              </w:rPr>
              <w:t>下</w:t>
            </w:r>
            <w:r>
              <w:rPr>
                <w:rFonts w:hint="eastAsia"/>
                <w:lang w:eastAsia="zh-CN"/>
              </w:rPr>
              <w:t>：</w:t>
            </w:r>
          </w:p>
        </w:tc>
      </w:tr>
      <w:tr w14:paraId="31646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4D4099F4">
            <w:pPr>
              <w:ind w:firstLine="440" w:firstLineChars="200"/>
              <w:rPr>
                <w:lang w:eastAsia="zh-CN"/>
              </w:rPr>
            </w:pPr>
            <w:r>
              <w:rPr>
                <w:lang w:eastAsia="zh-CN"/>
              </w:rPr>
              <w:t>1）组织名称、生产经营或服务的工作场所（地址）是否发生变化</w:t>
            </w:r>
          </w:p>
        </w:tc>
        <w:tc>
          <w:tcPr>
            <w:tcW w:w="3163" w:type="dxa"/>
            <w:gridSpan w:val="14"/>
            <w:vAlign w:val="center"/>
          </w:tcPr>
          <w:p w14:paraId="133C5F75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15165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12F8E036">
            <w:pPr>
              <w:ind w:firstLine="440" w:firstLineChars="200"/>
              <w:rPr>
                <w:lang w:eastAsia="zh-CN"/>
              </w:rPr>
            </w:pPr>
            <w:r>
              <w:rPr>
                <w:lang w:eastAsia="zh-CN"/>
              </w:rPr>
              <w:t>2）法律地位、组织机构是否发生变化</w:t>
            </w:r>
          </w:p>
        </w:tc>
        <w:tc>
          <w:tcPr>
            <w:tcW w:w="3163" w:type="dxa"/>
            <w:gridSpan w:val="14"/>
            <w:vAlign w:val="center"/>
          </w:tcPr>
          <w:p w14:paraId="3B1DB770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4C3549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31C5A3E1">
            <w:pPr>
              <w:ind w:firstLine="440" w:firstLineChars="200"/>
              <w:rPr>
                <w:lang w:eastAsia="zh-CN"/>
              </w:rPr>
            </w:pPr>
            <w:r>
              <w:rPr>
                <w:lang w:eastAsia="zh-CN"/>
              </w:rPr>
              <w:t>3）管理体系和重要过程（包括生产工艺流程）是否发生重大变化</w:t>
            </w:r>
          </w:p>
        </w:tc>
        <w:tc>
          <w:tcPr>
            <w:tcW w:w="3163" w:type="dxa"/>
            <w:gridSpan w:val="14"/>
            <w:vAlign w:val="center"/>
          </w:tcPr>
          <w:p w14:paraId="31B4080F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68AF20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2D40136E">
            <w:pPr>
              <w:ind w:firstLine="440" w:firstLineChars="200"/>
              <w:rPr>
                <w:lang w:eastAsia="zh-CN"/>
              </w:rPr>
            </w:pPr>
            <w:r>
              <w:rPr>
                <w:lang w:eastAsia="zh-CN"/>
              </w:rPr>
              <w:t>4）组织人数是否发生变化</w:t>
            </w:r>
          </w:p>
        </w:tc>
        <w:tc>
          <w:tcPr>
            <w:tcW w:w="3163" w:type="dxa"/>
            <w:gridSpan w:val="14"/>
            <w:vAlign w:val="center"/>
          </w:tcPr>
          <w:p w14:paraId="673D96AE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1CB2B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7E49C65B">
            <w:pPr>
              <w:ind w:firstLine="440" w:firstLineChars="20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5）认证范围是否发生变化</w:t>
            </w:r>
          </w:p>
        </w:tc>
        <w:tc>
          <w:tcPr>
            <w:tcW w:w="3163" w:type="dxa"/>
            <w:gridSpan w:val="14"/>
            <w:vAlign w:val="center"/>
          </w:tcPr>
          <w:p w14:paraId="79AE798B">
            <w:pPr>
              <w:rPr>
                <w:rFonts w:asciiTheme="majorEastAsia" w:hAnsiTheme="majorEastAsia" w:eastAsiaTheme="majorEastAsia"/>
                <w:sz w:val="21"/>
                <w:szCs w:val="21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03747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28DF9562">
            <w:pPr>
              <w:ind w:firstLine="440" w:firstLineChars="20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6</w:t>
            </w:r>
            <w:r>
              <w:rPr>
                <w:lang w:eastAsia="zh-CN"/>
              </w:rPr>
              <w:t>）相应的法律法规是否发生变化</w:t>
            </w:r>
          </w:p>
        </w:tc>
        <w:tc>
          <w:tcPr>
            <w:tcW w:w="3163" w:type="dxa"/>
            <w:gridSpan w:val="14"/>
            <w:vAlign w:val="center"/>
          </w:tcPr>
          <w:p w14:paraId="674D6724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092DBA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687" w:type="dxa"/>
            <w:gridSpan w:val="36"/>
            <w:vAlign w:val="center"/>
          </w:tcPr>
          <w:p w14:paraId="265A58A6">
            <w:pPr>
              <w:ind w:firstLine="440" w:firstLineChars="20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7</w:t>
            </w:r>
            <w:r>
              <w:rPr>
                <w:lang w:eastAsia="zh-CN"/>
              </w:rPr>
              <w:t>）是否发生质量安全、环境污染或生产安全事故</w:t>
            </w:r>
          </w:p>
        </w:tc>
        <w:tc>
          <w:tcPr>
            <w:tcW w:w="3163" w:type="dxa"/>
            <w:gridSpan w:val="14"/>
            <w:vAlign w:val="center"/>
          </w:tcPr>
          <w:p w14:paraId="42E14437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 xml:space="preserve">是  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sz w:val="21"/>
                <w:szCs w:val="21"/>
                <w:lang w:eastAsia="zh-CN"/>
              </w:rPr>
              <w:t>否</w:t>
            </w:r>
          </w:p>
        </w:tc>
      </w:tr>
      <w:tr w14:paraId="088DD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263" w:type="dxa"/>
            <w:gridSpan w:val="19"/>
            <w:vAlign w:val="center"/>
          </w:tcPr>
          <w:p w14:paraId="668D58B7">
            <w:pPr>
              <w:rPr>
                <w:lang w:eastAsia="zh-CN"/>
              </w:rPr>
            </w:pPr>
            <w:r>
              <w:rPr>
                <w:lang w:eastAsia="zh-CN"/>
              </w:rPr>
              <w:t>1</w:t>
            </w:r>
            <w:r>
              <w:rPr>
                <w:rFonts w:hint="default"/>
                <w:lang w:eastAsia="zh-CN"/>
              </w:rPr>
              <w:t>0</w:t>
            </w:r>
            <w:r>
              <w:rPr>
                <w:lang w:eastAsia="zh-CN"/>
              </w:rPr>
              <w:t xml:space="preserve">. </w:t>
            </w:r>
            <w:r>
              <w:rPr>
                <w:rFonts w:hint="eastAsia"/>
                <w:lang w:eastAsia="zh-CN"/>
              </w:rPr>
              <w:t>是否属于证书转换：</w:t>
            </w:r>
          </w:p>
        </w:tc>
        <w:tc>
          <w:tcPr>
            <w:tcW w:w="577" w:type="dxa"/>
            <w:gridSpan w:val="4"/>
            <w:vAlign w:val="center"/>
          </w:tcPr>
          <w:p w14:paraId="474E8178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708" w:type="dxa"/>
            <w:gridSpan w:val="6"/>
            <w:vAlign w:val="center"/>
          </w:tcPr>
          <w:p w14:paraId="4DCFF32F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否</w:t>
            </w:r>
          </w:p>
        </w:tc>
        <w:tc>
          <w:tcPr>
            <w:tcW w:w="567" w:type="dxa"/>
            <w:gridSpan w:val="2"/>
            <w:vAlign w:val="center"/>
          </w:tcPr>
          <w:p w14:paraId="1B3D8B8A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3735" w:type="dxa"/>
            <w:gridSpan w:val="19"/>
            <w:vAlign w:val="center"/>
          </w:tcPr>
          <w:p w14:paraId="781BE55E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是，请填写下列信息：</w:t>
            </w:r>
          </w:p>
        </w:tc>
      </w:tr>
      <w:tr w14:paraId="3492D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3276" w:type="dxa"/>
            <w:gridSpan w:val="7"/>
            <w:vAlign w:val="center"/>
          </w:tcPr>
          <w:p w14:paraId="1B460F1B">
            <w:pPr>
              <w:ind w:firstLine="440" w:firstLineChars="200"/>
              <w:rPr>
                <w:lang w:eastAsia="zh-CN"/>
              </w:rPr>
            </w:pPr>
            <w:r>
              <w:rPr>
                <w:lang w:eastAsia="zh-CN"/>
              </w:rPr>
              <w:t>a）原发证机构名称</w:t>
            </w:r>
          </w:p>
        </w:tc>
        <w:tc>
          <w:tcPr>
            <w:tcW w:w="7574" w:type="dxa"/>
            <w:gridSpan w:val="43"/>
            <w:shd w:val="clear" w:color="auto" w:fill="DEEBF6" w:themeFill="accent1" w:themeFillTint="32"/>
            <w:vAlign w:val="center"/>
          </w:tcPr>
          <w:p w14:paraId="663DBA5F">
            <w:pPr>
              <w:pBdr>
                <w:bottom w:val="single" w:color="auto" w:sz="12" w:space="1"/>
              </w:pBdr>
              <w:rPr>
                <w:lang w:eastAsia="zh-CN"/>
              </w:rPr>
            </w:pPr>
          </w:p>
        </w:tc>
      </w:tr>
      <w:tr w14:paraId="67532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3276" w:type="dxa"/>
            <w:gridSpan w:val="7"/>
            <w:vAlign w:val="center"/>
          </w:tcPr>
          <w:p w14:paraId="6D8B1121">
            <w:pPr>
              <w:ind w:firstLine="440" w:firstLineChars="200"/>
              <w:rPr>
                <w:lang w:eastAsia="zh-CN"/>
              </w:rPr>
            </w:pPr>
            <w:r>
              <w:rPr>
                <w:lang w:eastAsia="zh-CN"/>
              </w:rPr>
              <w:t>b）原证书是否在有效期内</w:t>
            </w:r>
          </w:p>
        </w:tc>
        <w:tc>
          <w:tcPr>
            <w:tcW w:w="450" w:type="dxa"/>
            <w:gridSpan w:val="5"/>
            <w:vAlign w:val="center"/>
          </w:tcPr>
          <w:p w14:paraId="0F516833">
            <w:pPr>
              <w:rPr>
                <w:sz w:val="18"/>
                <w:szCs w:val="18"/>
                <w:lang w:eastAsia="zh-CN"/>
              </w:rPr>
            </w:pPr>
            <w:r>
              <w:rPr>
                <w:rFonts w:asciiTheme="majorEastAsia" w:hAnsiTheme="majorEastAsia" w:eastAsiaTheme="majorEastAsia"/>
                <w:sz w:val="18"/>
                <w:szCs w:val="18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18"/>
                <w:szCs w:val="18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18"/>
                <w:szCs w:val="18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18"/>
                <w:szCs w:val="18"/>
              </w:rPr>
              <w:fldChar w:fldCharType="end"/>
            </w:r>
          </w:p>
        </w:tc>
        <w:tc>
          <w:tcPr>
            <w:tcW w:w="2114" w:type="dxa"/>
            <w:gridSpan w:val="11"/>
            <w:vAlign w:val="center"/>
          </w:tcPr>
          <w:p w14:paraId="1074CAA4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是，证书有效期至</w:t>
            </w:r>
          </w:p>
        </w:tc>
        <w:tc>
          <w:tcPr>
            <w:tcW w:w="1408" w:type="dxa"/>
            <w:gridSpan w:val="9"/>
            <w:shd w:val="clear" w:color="auto" w:fill="DEEBF6" w:themeFill="accent1" w:themeFillTint="32"/>
            <w:vAlign w:val="center"/>
          </w:tcPr>
          <w:p w14:paraId="5FCC217B">
            <w:pPr>
              <w:pBdr>
                <w:bottom w:val="single" w:color="auto" w:sz="12" w:space="1"/>
              </w:pBdr>
              <w:ind w:firstLine="516" w:firstLineChars="0"/>
              <w:rPr>
                <w:b/>
                <w:bCs/>
                <w:lang w:eastAsia="zh-CN"/>
              </w:rPr>
            </w:pPr>
          </w:p>
        </w:tc>
        <w:tc>
          <w:tcPr>
            <w:tcW w:w="450" w:type="dxa"/>
            <w:gridSpan w:val="5"/>
            <w:vAlign w:val="center"/>
          </w:tcPr>
          <w:p w14:paraId="154B684E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18"/>
                <w:szCs w:val="18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18"/>
                <w:szCs w:val="18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18"/>
                <w:szCs w:val="18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18"/>
                <w:szCs w:val="18"/>
              </w:rPr>
              <w:fldChar w:fldCharType="end"/>
            </w:r>
          </w:p>
        </w:tc>
        <w:tc>
          <w:tcPr>
            <w:tcW w:w="1552" w:type="dxa"/>
            <w:gridSpan w:val="10"/>
            <w:vAlign w:val="center"/>
          </w:tcPr>
          <w:p w14:paraId="026A533F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否，请说明：</w:t>
            </w:r>
          </w:p>
        </w:tc>
        <w:tc>
          <w:tcPr>
            <w:tcW w:w="1600" w:type="dxa"/>
            <w:gridSpan w:val="3"/>
            <w:vAlign w:val="center"/>
          </w:tcPr>
          <w:p w14:paraId="786CB345">
            <w:pPr>
              <w:rPr>
                <w:lang w:eastAsia="zh-CN"/>
              </w:rPr>
            </w:pPr>
          </w:p>
        </w:tc>
      </w:tr>
      <w:tr w14:paraId="4D962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3276" w:type="dxa"/>
            <w:gridSpan w:val="7"/>
            <w:vAlign w:val="center"/>
          </w:tcPr>
          <w:p w14:paraId="28AFE094">
            <w:pPr>
              <w:ind w:firstLine="440" w:firstLineChars="200"/>
              <w:rPr>
                <w:lang w:eastAsia="zh-CN"/>
              </w:rPr>
            </w:pPr>
            <w:r>
              <w:rPr>
                <w:lang w:eastAsia="zh-CN"/>
              </w:rPr>
              <w:t>c）最后一次审核的类型</w:t>
            </w:r>
          </w:p>
        </w:tc>
        <w:tc>
          <w:tcPr>
            <w:tcW w:w="1722" w:type="dxa"/>
            <w:gridSpan w:val="11"/>
            <w:vAlign w:val="center"/>
          </w:tcPr>
          <w:p w14:paraId="38437E5F">
            <w:pPr>
              <w:rPr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18"/>
                <w:szCs w:val="18"/>
                <w:lang w:eastAsia="zh-CN"/>
              </w:rPr>
              <w:instrText xml:space="preserve"> FORMCHECKBOX </w:instrText>
            </w:r>
            <w:r>
              <w:rPr>
                <w:sz w:val="18"/>
                <w:szCs w:val="18"/>
                <w:lang w:eastAsia="zh-CN"/>
              </w:rPr>
              <w:fldChar w:fldCharType="separate"/>
            </w:r>
            <w:r>
              <w:rPr>
                <w:sz w:val="18"/>
                <w:szCs w:val="18"/>
                <w:lang w:eastAsia="zh-CN"/>
              </w:rPr>
              <w:fldChar w:fldCharType="end"/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rFonts w:hint="eastAsia"/>
                <w:lang w:eastAsia="zh-CN"/>
              </w:rPr>
              <w:t xml:space="preserve">初审 </w:t>
            </w:r>
            <w:r>
              <w:rPr>
                <w:sz w:val="18"/>
                <w:szCs w:val="18"/>
                <w:lang w:eastAsia="zh-CN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18"/>
                <w:szCs w:val="18"/>
                <w:lang w:eastAsia="zh-CN"/>
              </w:rPr>
              <w:instrText xml:space="preserve"> FORMCHECKBOX </w:instrText>
            </w:r>
            <w:r>
              <w:rPr>
                <w:sz w:val="18"/>
                <w:szCs w:val="18"/>
                <w:lang w:eastAsia="zh-CN"/>
              </w:rPr>
              <w:fldChar w:fldCharType="separate"/>
            </w:r>
            <w:r>
              <w:rPr>
                <w:sz w:val="18"/>
                <w:szCs w:val="18"/>
                <w:lang w:eastAsia="zh-CN"/>
              </w:rPr>
              <w:fldChar w:fldCharType="end"/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rFonts w:hint="eastAsia"/>
                <w:lang w:eastAsia="zh-CN"/>
              </w:rPr>
              <w:t>第</w:t>
            </w:r>
          </w:p>
        </w:tc>
        <w:tc>
          <w:tcPr>
            <w:tcW w:w="567" w:type="dxa"/>
            <w:gridSpan w:val="4"/>
            <w:shd w:val="clear" w:color="auto" w:fill="DEEBF6" w:themeFill="accent1" w:themeFillTint="32"/>
            <w:vAlign w:val="center"/>
          </w:tcPr>
          <w:p w14:paraId="40993469">
            <w:pPr>
              <w:pBdr>
                <w:bottom w:val="single" w:color="auto" w:sz="12" w:space="1"/>
              </w:pBdr>
              <w:jc w:val="center"/>
              <w:rPr>
                <w:b/>
                <w:bCs/>
                <w:lang w:eastAsia="zh-CN"/>
              </w:rPr>
            </w:pPr>
          </w:p>
        </w:tc>
        <w:tc>
          <w:tcPr>
            <w:tcW w:w="2551" w:type="dxa"/>
            <w:gridSpan w:val="20"/>
            <w:vAlign w:val="center"/>
          </w:tcPr>
          <w:p w14:paraId="219DF874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监督 </w:t>
            </w:r>
            <w:r>
              <w:rPr>
                <w:sz w:val="18"/>
                <w:szCs w:val="18"/>
                <w:lang w:eastAsia="zh-CN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18"/>
                <w:szCs w:val="18"/>
                <w:lang w:eastAsia="zh-CN"/>
              </w:rPr>
              <w:instrText xml:space="preserve"> FORMCHECKBOX </w:instrText>
            </w:r>
            <w:r>
              <w:rPr>
                <w:sz w:val="18"/>
                <w:szCs w:val="18"/>
                <w:lang w:eastAsia="zh-CN"/>
              </w:rPr>
              <w:fldChar w:fldCharType="separate"/>
            </w:r>
            <w:r>
              <w:rPr>
                <w:sz w:val="18"/>
                <w:szCs w:val="18"/>
                <w:lang w:eastAsia="zh-CN"/>
              </w:rPr>
              <w:fldChar w:fldCharType="end"/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rFonts w:hint="eastAsia"/>
                <w:lang w:eastAsia="zh-CN"/>
              </w:rPr>
              <w:t>再认证 其他：</w:t>
            </w:r>
          </w:p>
        </w:tc>
        <w:tc>
          <w:tcPr>
            <w:tcW w:w="2734" w:type="dxa"/>
            <w:gridSpan w:val="8"/>
            <w:shd w:val="clear" w:color="auto" w:fill="F1F1F1" w:themeFill="background1" w:themeFillShade="F2"/>
            <w:vAlign w:val="center"/>
          </w:tcPr>
          <w:p w14:paraId="60CE811A">
            <w:pPr>
              <w:pBdr>
                <w:bottom w:val="single" w:color="auto" w:sz="12" w:space="1"/>
              </w:pBdr>
              <w:shd w:val="clear" w:fill="DEEBF6" w:themeFill="accent1" w:themeFillTint="32"/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  <w:shd w:val="clear" w:fill="DEEBF6" w:themeFill="accent1" w:themeFillTint="32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shd w:val="clear" w:fill="DEEBF6" w:themeFill="accent1" w:themeFillTint="32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  <w:shd w:val="clear" w:fill="DEEBF6" w:themeFill="accent1" w:themeFillTint="32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  <w:shd w:val="clear" w:fill="DEEBF6" w:themeFill="accent1" w:themeFillTint="32"/>
              </w:rPr>
              <w:fldChar w:fldCharType="end"/>
            </w:r>
          </w:p>
        </w:tc>
      </w:tr>
      <w:tr w14:paraId="15364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3276" w:type="dxa"/>
            <w:gridSpan w:val="7"/>
            <w:vAlign w:val="center"/>
          </w:tcPr>
          <w:p w14:paraId="4AAC9780">
            <w:pPr>
              <w:ind w:firstLine="440" w:firstLineChars="200"/>
              <w:rPr>
                <w:lang w:eastAsia="zh-CN"/>
              </w:rPr>
            </w:pPr>
            <w:r>
              <w:rPr>
                <w:lang w:eastAsia="zh-CN"/>
              </w:rPr>
              <w:t>d）最后一次审核时间</w:t>
            </w:r>
          </w:p>
        </w:tc>
        <w:tc>
          <w:tcPr>
            <w:tcW w:w="7574" w:type="dxa"/>
            <w:gridSpan w:val="43"/>
            <w:shd w:val="clear" w:color="auto" w:fill="DEEBF6" w:themeFill="accent1" w:themeFillTint="32"/>
            <w:vAlign w:val="center"/>
          </w:tcPr>
          <w:p w14:paraId="68EAE80A">
            <w:pPr>
              <w:pBdr>
                <w:bottom w:val="single" w:color="auto" w:sz="12" w:space="1"/>
              </w:pBdr>
              <w:ind w:firstLine="516" w:firstLineChars="0"/>
              <w:rPr>
                <w:rFonts w:ascii="宋体" w:hAnsi="宋体" w:eastAsia="宋体" w:cs="宋体"/>
                <w:b/>
                <w:bCs/>
                <w:lang w:eastAsia="zh-CN"/>
              </w:rPr>
            </w:pPr>
          </w:p>
        </w:tc>
      </w:tr>
      <w:tr w14:paraId="7A4B3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3276" w:type="dxa"/>
            <w:gridSpan w:val="7"/>
            <w:vAlign w:val="center"/>
          </w:tcPr>
          <w:p w14:paraId="624ED63E">
            <w:pPr>
              <w:ind w:firstLine="440" w:firstLineChars="20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e）转换理由</w:t>
            </w:r>
          </w:p>
        </w:tc>
        <w:tc>
          <w:tcPr>
            <w:tcW w:w="7574" w:type="dxa"/>
            <w:gridSpan w:val="43"/>
            <w:shd w:val="clear" w:color="auto" w:fill="DEEBF6" w:themeFill="accent1" w:themeFillTint="32"/>
            <w:vAlign w:val="center"/>
          </w:tcPr>
          <w:p w14:paraId="7C6F2602">
            <w:pPr>
              <w:pBdr>
                <w:bottom w:val="single" w:color="auto" w:sz="12" w:space="1"/>
              </w:pBdr>
              <w:ind w:firstLine="516" w:firstLineChars="0"/>
              <w:rPr>
                <w:rFonts w:ascii="宋体" w:hAnsi="宋体" w:eastAsia="宋体" w:cs="宋体"/>
                <w:b/>
                <w:bCs/>
                <w:lang w:eastAsia="zh-CN"/>
              </w:rPr>
            </w:pPr>
          </w:p>
        </w:tc>
      </w:tr>
      <w:tr w14:paraId="26538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0850" w:type="dxa"/>
            <w:gridSpan w:val="50"/>
            <w:vAlign w:val="center"/>
          </w:tcPr>
          <w:p w14:paraId="0DA0281F">
            <w:pPr>
              <w:rPr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三、申请书与附件材料一并提交（后附材料清单）</w:t>
            </w:r>
            <w:r>
              <w:rPr>
                <w:b/>
                <w:bCs/>
                <w:lang w:eastAsia="zh-CN"/>
              </w:rPr>
              <w:t xml:space="preserve">   </w:t>
            </w:r>
          </w:p>
        </w:tc>
      </w:tr>
      <w:tr w14:paraId="2C87F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3276" w:type="dxa"/>
            <w:gridSpan w:val="7"/>
            <w:vAlign w:val="center"/>
          </w:tcPr>
          <w:p w14:paraId="71ECA4C9">
            <w:pPr>
              <w:jc w:val="right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组</w:t>
            </w:r>
            <w:r>
              <w:rPr>
                <w:lang w:eastAsia="zh-CN"/>
              </w:rPr>
              <w:t xml:space="preserve"> 织 名 称 （盖章）：</w:t>
            </w:r>
          </w:p>
        </w:tc>
        <w:tc>
          <w:tcPr>
            <w:tcW w:w="7574" w:type="dxa"/>
            <w:gridSpan w:val="43"/>
            <w:vAlign w:val="center"/>
          </w:tcPr>
          <w:p w14:paraId="7885AAD6">
            <w:pPr>
              <w:pBdr>
                <w:bottom w:val="single" w:color="auto" w:sz="6" w:space="1"/>
              </w:pBdr>
              <w:rPr>
                <w:rFonts w:hint="default"/>
                <w:lang w:val="en-US" w:eastAsia="zh-CN"/>
              </w:rPr>
            </w:pPr>
          </w:p>
        </w:tc>
      </w:tr>
      <w:tr w14:paraId="7274D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3276" w:type="dxa"/>
            <w:gridSpan w:val="7"/>
            <w:vAlign w:val="center"/>
          </w:tcPr>
          <w:p w14:paraId="37BCF876">
            <w:pPr>
              <w:jc w:val="right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申请组织代表（签字）：</w:t>
            </w:r>
          </w:p>
        </w:tc>
        <w:tc>
          <w:tcPr>
            <w:tcW w:w="7574" w:type="dxa"/>
            <w:gridSpan w:val="43"/>
            <w:vAlign w:val="center"/>
          </w:tcPr>
          <w:p w14:paraId="52E62C89">
            <w:pPr>
              <w:pBdr>
                <w:bottom w:val="single" w:color="auto" w:sz="6" w:space="1"/>
              </w:pBdr>
              <w:rPr>
                <w:rFonts w:ascii="宋体" w:hAnsi="宋体" w:eastAsia="宋体" w:cs="宋体"/>
                <w:sz w:val="22"/>
                <w:szCs w:val="22"/>
                <w:lang w:val="en-US" w:eastAsia="zh-CN" w:bidi="ar-SA"/>
              </w:rPr>
            </w:pPr>
          </w:p>
        </w:tc>
      </w:tr>
      <w:tr w14:paraId="6179B7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3276" w:type="dxa"/>
            <w:gridSpan w:val="7"/>
            <w:vAlign w:val="center"/>
          </w:tcPr>
          <w:p w14:paraId="0C7E10B7">
            <w:pPr>
              <w:jc w:val="right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日</w:t>
            </w:r>
            <w:r>
              <w:rPr>
                <w:lang w:eastAsia="zh-CN"/>
              </w:rPr>
              <w:t xml:space="preserve">               期 ：</w:t>
            </w:r>
          </w:p>
        </w:tc>
        <w:tc>
          <w:tcPr>
            <w:tcW w:w="7574" w:type="dxa"/>
            <w:gridSpan w:val="43"/>
            <w:vAlign w:val="center"/>
          </w:tcPr>
          <w:p w14:paraId="4ED272B9">
            <w:pPr>
              <w:pBdr>
                <w:bottom w:val="single" w:color="auto" w:sz="6" w:space="1"/>
              </w:pBdr>
              <w:rPr>
                <w:lang w:eastAsia="zh-CN"/>
              </w:rPr>
            </w:pPr>
          </w:p>
        </w:tc>
      </w:tr>
    </w:tbl>
    <w:p w14:paraId="1EA1E6FD">
      <w:pPr>
        <w:rPr>
          <w:rFonts w:hint="eastAsia" w:ascii="华文宋体" w:hAnsi="华文宋体" w:eastAsia="华文宋体"/>
          <w:u w:val="single"/>
          <w:lang w:eastAsia="zh-CN"/>
        </w:rPr>
      </w:pPr>
    </w:p>
    <w:p w14:paraId="7B823C43">
      <w:pPr>
        <w:rPr>
          <w:lang w:eastAsia="zh-CN"/>
        </w:rPr>
      </w:pPr>
      <w:r>
        <w:rPr>
          <w:lang w:eastAsia="zh-CN"/>
        </w:rPr>
        <w:br w:type="page"/>
      </w:r>
    </w:p>
    <w:p w14:paraId="44288BA1">
      <w:pPr>
        <w:rPr>
          <w:lang w:eastAsia="zh-CN"/>
        </w:rPr>
      </w:pPr>
      <w:r>
        <w:rPr>
          <w:lang w:eastAsia="zh-CN"/>
        </w:rPr>
        <w:t xml:space="preserve"> </w:t>
      </w:r>
    </w:p>
    <w:p w14:paraId="05CF47C1">
      <w:pPr>
        <w:rPr>
          <w:b/>
          <w:bCs/>
          <w:sz w:val="21"/>
          <w:szCs w:val="21"/>
          <w:lang w:eastAsia="zh-CN"/>
        </w:rPr>
      </w:pPr>
      <w:r>
        <w:rPr>
          <w:b/>
          <w:bCs/>
          <w:sz w:val="21"/>
          <w:szCs w:val="21"/>
          <w:lang w:eastAsia="zh-CN"/>
        </w:rPr>
        <w:t>附表 1      管理</w:t>
      </w:r>
      <w:r>
        <w:rPr>
          <w:rFonts w:hint="eastAsia"/>
          <w:b/>
          <w:bCs/>
          <w:sz w:val="21"/>
          <w:szCs w:val="21"/>
          <w:lang w:val="en-US" w:eastAsia="zh-CN"/>
        </w:rPr>
        <w:t>体系</w:t>
      </w:r>
      <w:bookmarkStart w:id="0" w:name="_GoBack"/>
      <w:bookmarkEnd w:id="0"/>
      <w:r>
        <w:rPr>
          <w:b/>
          <w:bCs/>
          <w:sz w:val="21"/>
          <w:szCs w:val="21"/>
          <w:lang w:eastAsia="zh-CN"/>
        </w:rPr>
        <w:t>申请认证应提交的资料</w:t>
      </w:r>
    </w:p>
    <w:tbl>
      <w:tblPr>
        <w:tblStyle w:val="8"/>
        <w:tblW w:w="10730" w:type="dxa"/>
        <w:tblInd w:w="-29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541"/>
        <w:gridCol w:w="9473"/>
      </w:tblGrid>
      <w:tr w14:paraId="297636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restart"/>
            <w:vAlign w:val="center"/>
          </w:tcPr>
          <w:p w14:paraId="1955D54E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基本材料</w:t>
            </w:r>
          </w:p>
        </w:tc>
        <w:tc>
          <w:tcPr>
            <w:tcW w:w="541" w:type="dxa"/>
            <w:tcBorders>
              <w:top w:val="single" w:color="auto" w:sz="12" w:space="0"/>
              <w:bottom w:val="nil"/>
              <w:right w:val="nil"/>
            </w:tcBorders>
          </w:tcPr>
          <w:p w14:paraId="69FC437F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single" w:color="auto" w:sz="12" w:space="0"/>
              <w:left w:val="nil"/>
              <w:bottom w:val="nil"/>
            </w:tcBorders>
            <w:vAlign w:val="center"/>
          </w:tcPr>
          <w:p w14:paraId="413F6D52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法律地位证明文件（如营业执照、事业单位代码证书、社团登记证等）。若管理体系覆盖多场所活动，应附每个场所的法律地位证明文件的复印件（如：分支机构的营业执照等）；</w:t>
            </w:r>
          </w:p>
        </w:tc>
      </w:tr>
      <w:tr w14:paraId="712BB3A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continue"/>
            <w:vAlign w:val="center"/>
          </w:tcPr>
          <w:p w14:paraId="095F7162">
            <w:pPr>
              <w:rPr>
                <w:lang w:eastAsia="zh-CN"/>
              </w:rPr>
            </w:pPr>
          </w:p>
        </w:tc>
        <w:tc>
          <w:tcPr>
            <w:tcW w:w="541" w:type="dxa"/>
            <w:tcBorders>
              <w:top w:val="nil"/>
              <w:bottom w:val="nil"/>
              <w:right w:val="nil"/>
            </w:tcBorders>
          </w:tcPr>
          <w:p w14:paraId="21774AA9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nil"/>
              <w:left w:val="nil"/>
              <w:bottom w:val="nil"/>
            </w:tcBorders>
            <w:vAlign w:val="center"/>
          </w:tcPr>
          <w:p w14:paraId="24A938A9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有效的资质及涉及行政许可的须提交相应的行政许可证件复印件（适用时）；</w:t>
            </w:r>
          </w:p>
        </w:tc>
      </w:tr>
      <w:tr w14:paraId="25B8F14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continue"/>
            <w:vAlign w:val="center"/>
          </w:tcPr>
          <w:p w14:paraId="38F28454">
            <w:pPr>
              <w:rPr>
                <w:lang w:eastAsia="zh-CN"/>
              </w:rPr>
            </w:pPr>
          </w:p>
        </w:tc>
        <w:tc>
          <w:tcPr>
            <w:tcW w:w="541" w:type="dxa"/>
            <w:tcBorders>
              <w:top w:val="nil"/>
              <w:bottom w:val="single" w:color="auto" w:sz="6" w:space="0"/>
              <w:right w:val="nil"/>
            </w:tcBorders>
          </w:tcPr>
          <w:p w14:paraId="072B3018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nil"/>
              <w:left w:val="nil"/>
              <w:bottom w:val="single" w:color="auto" w:sz="6" w:space="0"/>
            </w:tcBorders>
            <w:vAlign w:val="center"/>
          </w:tcPr>
          <w:p w14:paraId="1287DD94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至少应提供以下文件化信息：方针、目标、范围、组织为过程运行及沟通而保持的信息，必须提供：组织简介、组织结构（组织机构图）、人员情况和职能分工、过程路线图</w:t>
            </w:r>
            <w:r>
              <w:rPr>
                <w:lang w:eastAsia="zh-CN"/>
              </w:rPr>
              <w:t>/工艺流程图/过程描述（应明确说明关键过程和特殊过程）及其有关的过程文件；</w:t>
            </w:r>
            <w:r>
              <w:rPr>
                <w:rFonts w:hint="eastAsia"/>
                <w:lang w:eastAsia="zh-CN"/>
              </w:rPr>
              <w:t>（可以包含在手册中）</w:t>
            </w:r>
          </w:p>
        </w:tc>
      </w:tr>
      <w:tr w14:paraId="4572A4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restart"/>
            <w:vAlign w:val="center"/>
          </w:tcPr>
          <w:p w14:paraId="609D5C22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环境管理体系认证</w:t>
            </w:r>
          </w:p>
        </w:tc>
        <w:tc>
          <w:tcPr>
            <w:tcW w:w="541" w:type="dxa"/>
            <w:tcBorders>
              <w:top w:val="single" w:color="auto" w:sz="6" w:space="0"/>
              <w:bottom w:val="nil"/>
              <w:right w:val="nil"/>
            </w:tcBorders>
          </w:tcPr>
          <w:p w14:paraId="270138C0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single" w:color="auto" w:sz="6" w:space="0"/>
              <w:left w:val="nil"/>
              <w:bottom w:val="nil"/>
            </w:tcBorders>
            <w:vAlign w:val="center"/>
          </w:tcPr>
          <w:p w14:paraId="6C49E042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环评报告书</w:t>
            </w:r>
            <w:r>
              <w:rPr>
                <w:lang w:eastAsia="zh-CN"/>
              </w:rPr>
              <w:t>/表或备案表、环评批复、环评竣工验收报告（需提供网上备案截图）；消防验收或检查合格证据（适用时）、近期“环境污染物”检测报告，排污许可证（需要时）；</w:t>
            </w:r>
          </w:p>
        </w:tc>
      </w:tr>
      <w:tr w14:paraId="4732BF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continue"/>
            <w:vAlign w:val="center"/>
          </w:tcPr>
          <w:p w14:paraId="15CF0B98">
            <w:pPr>
              <w:rPr>
                <w:lang w:eastAsia="zh-CN"/>
              </w:rPr>
            </w:pPr>
          </w:p>
        </w:tc>
        <w:tc>
          <w:tcPr>
            <w:tcW w:w="541" w:type="dxa"/>
            <w:tcBorders>
              <w:top w:val="nil"/>
              <w:bottom w:val="nil"/>
              <w:right w:val="nil"/>
            </w:tcBorders>
          </w:tcPr>
          <w:p w14:paraId="111A3D3B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nil"/>
              <w:left w:val="nil"/>
              <w:bottom w:val="nil"/>
            </w:tcBorders>
            <w:vAlign w:val="center"/>
          </w:tcPr>
          <w:p w14:paraId="7CE02CF3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重要环境因素清单；</w:t>
            </w:r>
          </w:p>
        </w:tc>
      </w:tr>
      <w:tr w14:paraId="132A97F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continue"/>
            <w:vAlign w:val="center"/>
          </w:tcPr>
          <w:p w14:paraId="77A5FD1C">
            <w:pPr>
              <w:rPr>
                <w:lang w:eastAsia="zh-CN"/>
              </w:rPr>
            </w:pPr>
          </w:p>
        </w:tc>
        <w:tc>
          <w:tcPr>
            <w:tcW w:w="541" w:type="dxa"/>
            <w:tcBorders>
              <w:top w:val="nil"/>
              <w:bottom w:val="single" w:color="auto" w:sz="6" w:space="0"/>
              <w:right w:val="nil"/>
            </w:tcBorders>
          </w:tcPr>
          <w:p w14:paraId="0EFA5762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nil"/>
              <w:left w:val="nil"/>
              <w:bottom w:val="single" w:color="auto" w:sz="6" w:space="0"/>
            </w:tcBorders>
            <w:vAlign w:val="center"/>
          </w:tcPr>
          <w:p w14:paraId="715D194E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适用的环境法律、法规清单。</w:t>
            </w:r>
          </w:p>
        </w:tc>
      </w:tr>
      <w:tr w14:paraId="4479F3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restart"/>
            <w:vAlign w:val="center"/>
          </w:tcPr>
          <w:p w14:paraId="5FF93578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职业健康安全管理体系</w:t>
            </w:r>
          </w:p>
        </w:tc>
        <w:tc>
          <w:tcPr>
            <w:tcW w:w="541" w:type="dxa"/>
            <w:tcBorders>
              <w:top w:val="single" w:color="auto" w:sz="6" w:space="0"/>
              <w:bottom w:val="nil"/>
              <w:right w:val="nil"/>
            </w:tcBorders>
          </w:tcPr>
          <w:p w14:paraId="18DE11E0">
            <w:pPr>
              <w:rPr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single" w:color="auto" w:sz="6" w:space="0"/>
              <w:left w:val="nil"/>
              <w:bottom w:val="nil"/>
            </w:tcBorders>
            <w:vAlign w:val="center"/>
          </w:tcPr>
          <w:p w14:paraId="0D7D62B0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安全生产许可证、安全评价报告（适用时）；</w:t>
            </w:r>
          </w:p>
        </w:tc>
      </w:tr>
      <w:tr w14:paraId="6BCE7D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continue"/>
            <w:vAlign w:val="center"/>
          </w:tcPr>
          <w:p w14:paraId="09A877E7">
            <w:pPr>
              <w:rPr>
                <w:lang w:eastAsia="zh-CN"/>
              </w:rPr>
            </w:pPr>
          </w:p>
        </w:tc>
        <w:tc>
          <w:tcPr>
            <w:tcW w:w="541" w:type="dxa"/>
            <w:tcBorders>
              <w:top w:val="nil"/>
              <w:bottom w:val="nil"/>
              <w:right w:val="nil"/>
            </w:tcBorders>
          </w:tcPr>
          <w:p w14:paraId="7F538C15">
            <w:pP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nil"/>
              <w:left w:val="nil"/>
              <w:bottom w:val="nil"/>
            </w:tcBorders>
            <w:vAlign w:val="center"/>
          </w:tcPr>
          <w:p w14:paraId="02DE2609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重大危险源清单；</w:t>
            </w:r>
          </w:p>
        </w:tc>
      </w:tr>
      <w:tr w14:paraId="29DA831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continue"/>
            <w:vAlign w:val="center"/>
          </w:tcPr>
          <w:p w14:paraId="55C158E2">
            <w:pPr>
              <w:rPr>
                <w:lang w:eastAsia="zh-CN"/>
              </w:rPr>
            </w:pPr>
          </w:p>
        </w:tc>
        <w:tc>
          <w:tcPr>
            <w:tcW w:w="541" w:type="dxa"/>
            <w:tcBorders>
              <w:top w:val="nil"/>
              <w:bottom w:val="nil"/>
              <w:right w:val="nil"/>
            </w:tcBorders>
          </w:tcPr>
          <w:p w14:paraId="183FFBA4">
            <w:pP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nil"/>
              <w:left w:val="nil"/>
              <w:bottom w:val="nil"/>
            </w:tcBorders>
            <w:vAlign w:val="center"/>
          </w:tcPr>
          <w:p w14:paraId="35DB8D24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适用的</w:t>
            </w:r>
            <w:r>
              <w:rPr>
                <w:rFonts w:hint="eastAsia"/>
                <w:lang w:val="en-US" w:eastAsia="zh-Hans"/>
              </w:rPr>
              <w:t>职业健康安全</w:t>
            </w:r>
            <w:r>
              <w:rPr>
                <w:rFonts w:hint="eastAsia"/>
                <w:lang w:eastAsia="zh-CN"/>
              </w:rPr>
              <w:t>法律、法规清单。</w:t>
            </w:r>
          </w:p>
        </w:tc>
      </w:tr>
      <w:tr w14:paraId="5E9B421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continue"/>
            <w:vAlign w:val="center"/>
          </w:tcPr>
          <w:p w14:paraId="536C27A0">
            <w:pPr>
              <w:rPr>
                <w:lang w:eastAsia="zh-CN"/>
              </w:rPr>
            </w:pPr>
          </w:p>
        </w:tc>
        <w:tc>
          <w:tcPr>
            <w:tcW w:w="541" w:type="dxa"/>
            <w:tcBorders>
              <w:top w:val="nil"/>
              <w:bottom w:val="nil"/>
              <w:right w:val="nil"/>
            </w:tcBorders>
          </w:tcPr>
          <w:p w14:paraId="5A707478">
            <w:pP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nil"/>
              <w:left w:val="nil"/>
              <w:bottom w:val="nil"/>
            </w:tcBorders>
            <w:vAlign w:val="center"/>
          </w:tcPr>
          <w:p w14:paraId="0AD4F43F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消防验收或检查书面证据（适用时）、近期“工作场所有害因素职业接触限值”检测报告；</w:t>
            </w:r>
          </w:p>
        </w:tc>
      </w:tr>
      <w:tr w14:paraId="373D1CA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continue"/>
            <w:vAlign w:val="center"/>
          </w:tcPr>
          <w:p w14:paraId="19FED8C8">
            <w:pPr>
              <w:rPr>
                <w:lang w:eastAsia="zh-CN"/>
              </w:rPr>
            </w:pPr>
          </w:p>
        </w:tc>
        <w:tc>
          <w:tcPr>
            <w:tcW w:w="541" w:type="dxa"/>
            <w:tcBorders>
              <w:top w:val="nil"/>
              <w:bottom w:val="nil"/>
              <w:right w:val="nil"/>
            </w:tcBorders>
          </w:tcPr>
          <w:p w14:paraId="23758CDB">
            <w:pP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nil"/>
              <w:left w:val="nil"/>
              <w:bottom w:val="nil"/>
            </w:tcBorders>
            <w:vAlign w:val="center"/>
          </w:tcPr>
          <w:p w14:paraId="217173D9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在过程中所使用的主要危险材料清单（如无使用，请提交不适用危险材料说明）；</w:t>
            </w:r>
          </w:p>
        </w:tc>
      </w:tr>
      <w:tr w14:paraId="371E08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continue"/>
            <w:vAlign w:val="center"/>
          </w:tcPr>
          <w:p w14:paraId="5CA74008">
            <w:pPr>
              <w:rPr>
                <w:lang w:eastAsia="zh-CN"/>
              </w:rPr>
            </w:pPr>
          </w:p>
        </w:tc>
        <w:tc>
          <w:tcPr>
            <w:tcW w:w="541" w:type="dxa"/>
            <w:tcBorders>
              <w:top w:val="nil"/>
              <w:bottom w:val="single" w:color="auto" w:sz="6" w:space="0"/>
              <w:right w:val="nil"/>
            </w:tcBorders>
          </w:tcPr>
          <w:p w14:paraId="33828C83">
            <w:pP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nil"/>
              <w:left w:val="nil"/>
              <w:bottom w:val="single" w:color="auto" w:sz="6" w:space="0"/>
            </w:tcBorders>
            <w:vAlign w:val="center"/>
          </w:tcPr>
          <w:p w14:paraId="31BFAA1F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远离组织场所的工作人员的详细信息（适用时）</w:t>
            </w:r>
            <w:r>
              <w:rPr>
                <w:rFonts w:hint="eastAsia"/>
                <w:b/>
                <w:bCs/>
                <w:lang w:eastAsia="zh-CN"/>
              </w:rPr>
              <w:t>另外附页</w:t>
            </w:r>
            <w:r>
              <w:rPr>
                <w:rFonts w:hint="eastAsia"/>
                <w:lang w:eastAsia="zh-CN"/>
              </w:rPr>
              <w:t>。</w:t>
            </w:r>
          </w:p>
        </w:tc>
      </w:tr>
      <w:tr w14:paraId="395361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restart"/>
            <w:vAlign w:val="center"/>
          </w:tcPr>
          <w:p w14:paraId="7D6E78E1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申请转换组织补充资料</w:t>
            </w:r>
          </w:p>
        </w:tc>
        <w:tc>
          <w:tcPr>
            <w:tcW w:w="541" w:type="dxa"/>
            <w:tcBorders>
              <w:top w:val="single" w:color="auto" w:sz="6" w:space="0"/>
              <w:bottom w:val="nil"/>
              <w:right w:val="nil"/>
            </w:tcBorders>
          </w:tcPr>
          <w:p w14:paraId="0135D975">
            <w:pP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single" w:color="auto" w:sz="6" w:space="0"/>
              <w:left w:val="nil"/>
              <w:bottom w:val="nil"/>
            </w:tcBorders>
            <w:vAlign w:val="center"/>
          </w:tcPr>
          <w:p w14:paraId="2E9F3975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已获得的有效的认证证书；</w:t>
            </w:r>
          </w:p>
        </w:tc>
      </w:tr>
      <w:tr w14:paraId="54368C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continue"/>
            <w:vAlign w:val="center"/>
          </w:tcPr>
          <w:p w14:paraId="3B232478">
            <w:pPr>
              <w:rPr>
                <w:lang w:eastAsia="zh-CN"/>
              </w:rPr>
            </w:pPr>
          </w:p>
        </w:tc>
        <w:tc>
          <w:tcPr>
            <w:tcW w:w="541" w:type="dxa"/>
            <w:tcBorders>
              <w:top w:val="nil"/>
              <w:bottom w:val="nil"/>
              <w:right w:val="nil"/>
            </w:tcBorders>
          </w:tcPr>
          <w:p w14:paraId="77FF99E6">
            <w:pP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nil"/>
              <w:left w:val="nil"/>
              <w:bottom w:val="nil"/>
            </w:tcBorders>
            <w:vAlign w:val="center"/>
          </w:tcPr>
          <w:p w14:paraId="2461C194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上一次审核（初审</w:t>
            </w:r>
            <w:r>
              <w:rPr>
                <w:lang w:eastAsia="zh-CN"/>
              </w:rPr>
              <w:t>/监督/再认证）的审核报告、审核不符合项报告、不符合项整改采取的纠正措施及纠正措施有效性验证材料、转机构声明、转换证书信息表</w:t>
            </w:r>
            <w:r>
              <w:rPr>
                <w:rFonts w:hint="eastAsia"/>
                <w:lang w:eastAsia="zh-CN"/>
              </w:rPr>
              <w:t>；</w:t>
            </w:r>
          </w:p>
        </w:tc>
      </w:tr>
      <w:tr w14:paraId="4C00A1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continue"/>
            <w:vAlign w:val="center"/>
          </w:tcPr>
          <w:p w14:paraId="43ADF66C">
            <w:pPr>
              <w:rPr>
                <w:lang w:eastAsia="zh-CN"/>
              </w:rPr>
            </w:pPr>
          </w:p>
        </w:tc>
        <w:tc>
          <w:tcPr>
            <w:tcW w:w="541" w:type="dxa"/>
            <w:tcBorders>
              <w:top w:val="nil"/>
              <w:bottom w:val="nil"/>
              <w:right w:val="nil"/>
            </w:tcBorders>
          </w:tcPr>
          <w:p w14:paraId="0A2D5155">
            <w:pP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nil"/>
              <w:left w:val="nil"/>
              <w:bottom w:val="nil"/>
            </w:tcBorders>
            <w:vAlign w:val="center"/>
          </w:tcPr>
          <w:p w14:paraId="1704675E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收到的投诉及采取的措施情况；（存在时）；</w:t>
            </w:r>
          </w:p>
        </w:tc>
      </w:tr>
      <w:tr w14:paraId="394CBA0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16" w:type="dxa"/>
            <w:vMerge w:val="continue"/>
            <w:vAlign w:val="center"/>
          </w:tcPr>
          <w:p w14:paraId="4F622A0F">
            <w:pPr>
              <w:rPr>
                <w:lang w:eastAsia="zh-CN"/>
              </w:rPr>
            </w:pPr>
          </w:p>
        </w:tc>
        <w:tc>
          <w:tcPr>
            <w:tcW w:w="541" w:type="dxa"/>
            <w:tcBorders>
              <w:top w:val="nil"/>
              <w:bottom w:val="single" w:color="auto" w:sz="6" w:space="0"/>
              <w:right w:val="nil"/>
            </w:tcBorders>
          </w:tcPr>
          <w:p w14:paraId="5DB446A1">
            <w:pP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</w:pP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</w:p>
        </w:tc>
        <w:tc>
          <w:tcPr>
            <w:tcW w:w="9473" w:type="dxa"/>
            <w:tcBorders>
              <w:top w:val="nil"/>
              <w:left w:val="nil"/>
              <w:bottom w:val="single" w:color="auto" w:sz="6" w:space="0"/>
            </w:tcBorders>
            <w:vAlign w:val="center"/>
          </w:tcPr>
          <w:p w14:paraId="14E6BBEF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在合规性方面与监管部门的任何承诺或约定。</w:t>
            </w:r>
          </w:p>
        </w:tc>
      </w:tr>
      <w:tr w14:paraId="1F0EF77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0730" w:type="dxa"/>
            <w:gridSpan w:val="3"/>
            <w:vAlign w:val="center"/>
          </w:tcPr>
          <w:p w14:paraId="291BBA22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备注：</w:t>
            </w:r>
          </w:p>
          <w:p w14:paraId="44902D94">
            <w:pPr>
              <w:ind w:firstLine="457" w:firstLineChars="208"/>
              <w:rPr>
                <w:lang w:eastAsia="zh-CN"/>
              </w:rPr>
            </w:pPr>
            <w:r>
              <w:rPr>
                <w:lang w:eastAsia="zh-CN"/>
              </w:rPr>
              <w:t>1.请在提供的资料前双击复选框，选中“</w: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>
              <w:rPr>
                <w:rFonts w:asciiTheme="majorEastAsia" w:hAnsiTheme="majorEastAsia" w:eastAsiaTheme="majorEastAsia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separate"/>
            </w:r>
            <w:r>
              <w:rPr>
                <w:rFonts w:asciiTheme="majorEastAsia" w:hAnsiTheme="majorEastAsia" w:eastAsiaTheme="majorEastAsia"/>
                <w:sz w:val="21"/>
                <w:szCs w:val="21"/>
              </w:rPr>
              <w:fldChar w:fldCharType="end"/>
            </w:r>
            <w:r>
              <w:rPr>
                <w:lang w:eastAsia="zh-CN"/>
              </w:rPr>
              <w:t>”；</w:t>
            </w:r>
          </w:p>
          <w:p w14:paraId="3EB4A580">
            <w:pPr>
              <w:ind w:firstLine="457" w:firstLineChars="208"/>
              <w:rPr>
                <w:lang w:eastAsia="zh-CN"/>
              </w:rPr>
            </w:pPr>
            <w:r>
              <w:rPr>
                <w:lang w:eastAsia="zh-CN"/>
              </w:rPr>
              <w:t>2.扩大申请时，需提供因扩大而增加或变化的部分的证明性文件；</w:t>
            </w:r>
          </w:p>
          <w:p w14:paraId="35DD265A">
            <w:pPr>
              <w:ind w:firstLine="457" w:firstLineChars="208"/>
              <w:rPr>
                <w:lang w:eastAsia="zh-CN"/>
              </w:rPr>
            </w:pPr>
            <w:r>
              <w:rPr>
                <w:lang w:eastAsia="zh-CN"/>
              </w:rPr>
              <w:t>3.以上各项文件和资料作为本申请书的附件提供（可用复印件，但必须清晰，并盖公章，特别是法律地位证明文件和相关资质证明文件）。</w:t>
            </w:r>
          </w:p>
        </w:tc>
      </w:tr>
    </w:tbl>
    <w:p w14:paraId="36CD1C5E">
      <w:pPr>
        <w:rPr>
          <w:lang w:eastAsia="zh-CN"/>
        </w:rPr>
      </w:pPr>
    </w:p>
    <w:p w14:paraId="5FCC998E">
      <w:pPr>
        <w:spacing w:line="240" w:lineRule="auto"/>
        <w:sectPr>
          <w:headerReference r:id="rId3" w:type="default"/>
          <w:footerReference r:id="rId4" w:type="default"/>
          <w:pgSz w:w="11906" w:h="16838"/>
          <w:pgMar w:top="722" w:right="1226" w:bottom="1033" w:left="1000" w:header="411" w:footer="552" w:gutter="0"/>
          <w:cols w:space="425" w:num="1"/>
          <w:formProt w:val="1"/>
          <w:docGrid w:type="lines" w:linePitch="312" w:charSpace="0"/>
        </w:sectPr>
      </w:pPr>
    </w:p>
    <w:p w14:paraId="33F3445E">
      <w:pPr>
        <w:spacing w:before="75" w:line="240" w:lineRule="auto"/>
        <w:jc w:val="center"/>
        <w:rPr>
          <w:rFonts w:hint="eastAsia"/>
          <w:b/>
          <w:bCs/>
          <w:sz w:val="30"/>
          <w:szCs w:val="30"/>
          <w:lang w:val="en-US" w:eastAsia="zh-Hans"/>
        </w:rPr>
      </w:pPr>
      <w:r>
        <w:rPr>
          <w:rFonts w:hint="eastAsia"/>
          <w:b/>
          <w:bCs/>
          <w:sz w:val="30"/>
          <w:szCs w:val="30"/>
          <w:lang w:val="en-US" w:eastAsia="zh-Hans"/>
        </w:rPr>
        <w:t>多场所项目清单</w:t>
      </w:r>
    </w:p>
    <w:p w14:paraId="787231DC">
      <w:pPr>
        <w:pStyle w:val="3"/>
        <w:keepNext w:val="0"/>
        <w:keepLines w:val="0"/>
        <w:pageBreakBefore w:val="0"/>
        <w:widowControl w:val="0"/>
        <w:tabs>
          <w:tab w:val="left" w:pos="1070"/>
        </w:tabs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华文宋体" w:hAnsi="华文宋体" w:eastAsia="华文宋体"/>
          <w:sz w:val="21"/>
          <w:szCs w:val="21"/>
          <w:lang w:val="en-US" w:eastAsia="zh-Hans"/>
        </w:rPr>
      </w:pPr>
      <w:r>
        <w:rPr>
          <w:rFonts w:hint="eastAsia" w:ascii="华文宋体" w:hAnsi="华文宋体" w:eastAsia="华文宋体"/>
          <w:sz w:val="21"/>
          <w:szCs w:val="21"/>
          <w:lang w:val="en-US" w:eastAsia="zh-Hans"/>
        </w:rPr>
        <w:t>固定多场所（如：分支机构</w:t>
      </w:r>
      <w:r>
        <w:rPr>
          <w:rFonts w:hint="default" w:ascii="华文宋体" w:hAnsi="华文宋体" w:eastAsia="华文宋体"/>
          <w:sz w:val="21"/>
          <w:szCs w:val="21"/>
          <w:lang w:eastAsia="zh-Hans"/>
        </w:rPr>
        <w:t>/</w:t>
      </w:r>
      <w:r>
        <w:rPr>
          <w:rFonts w:hint="eastAsia" w:ascii="华文宋体" w:hAnsi="华文宋体" w:eastAsia="华文宋体"/>
          <w:sz w:val="21"/>
          <w:szCs w:val="21"/>
          <w:lang w:val="en-US" w:eastAsia="zh-Hans"/>
        </w:rPr>
        <w:t>分公司等）</w:t>
      </w:r>
    </w:p>
    <w:p w14:paraId="1E9A6489">
      <w:pPr>
        <w:pStyle w:val="3"/>
        <w:keepNext w:val="0"/>
        <w:keepLines w:val="0"/>
        <w:pageBreakBefore w:val="0"/>
        <w:widowControl w:val="0"/>
        <w:tabs>
          <w:tab w:val="left" w:pos="1070"/>
        </w:tabs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line="240" w:lineRule="auto"/>
        <w:ind w:firstLine="480" w:firstLineChars="200"/>
        <w:jc w:val="both"/>
        <w:textAlignment w:val="auto"/>
        <w:rPr>
          <w:rFonts w:hint="eastAsia" w:ascii="华文宋体" w:hAnsi="华文宋体" w:eastAsia="华文宋体"/>
          <w:sz w:val="21"/>
          <w:szCs w:val="21"/>
          <w:lang w:val="en-US" w:eastAsia="zh-CN"/>
        </w:rPr>
      </w:pPr>
      <w:r>
        <w:rPr>
          <w:rFonts w:hint="eastAsia" w:ascii="华文宋体" w:hAnsi="华文宋体" w:eastAsia="华文宋体"/>
          <w:b/>
          <w:bCs/>
          <w:sz w:val="24"/>
          <w:szCs w:val="24"/>
          <w:lang w:val="en-US" w:eastAsia="zh-Hans"/>
        </w:rPr>
        <w:t>申请组织盖章：</w:t>
      </w:r>
      <w:r>
        <w:rPr>
          <w:rFonts w:hint="default" w:ascii="华文宋体" w:hAnsi="华文宋体" w:eastAsia="华文宋体"/>
          <w:sz w:val="21"/>
          <w:szCs w:val="21"/>
          <w:lang w:eastAsia="zh-Hans"/>
        </w:rPr>
        <w:t xml:space="preserve"> </w:t>
      </w:r>
    </w:p>
    <w:tbl>
      <w:tblPr>
        <w:tblStyle w:val="7"/>
        <w:tblpPr w:leftFromText="180" w:rightFromText="180" w:vertAnchor="text" w:horzAnchor="page" w:tblpX="1087" w:tblpY="267"/>
        <w:tblOverlap w:val="never"/>
        <w:tblW w:w="14652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3"/>
        <w:gridCol w:w="1319"/>
        <w:gridCol w:w="2676"/>
        <w:gridCol w:w="2727"/>
        <w:gridCol w:w="1223"/>
        <w:gridCol w:w="3446"/>
        <w:gridCol w:w="797"/>
        <w:gridCol w:w="797"/>
        <w:gridCol w:w="1044"/>
      </w:tblGrid>
      <w:tr w14:paraId="124BC7A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exact"/>
        </w:trPr>
        <w:tc>
          <w:tcPr>
            <w:tcW w:w="623" w:type="dxa"/>
            <w:noWrap w:val="0"/>
            <w:vAlign w:val="center"/>
          </w:tcPr>
          <w:p w14:paraId="19E1DF3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0" w:line="240" w:lineRule="auto"/>
              <w:ind w:left="0" w:leftChars="0"/>
              <w:jc w:val="center"/>
              <w:textAlignment w:val="auto"/>
              <w:rPr>
                <w:rFonts w:hint="default" w:ascii="华文宋体" w:hAnsi="华文宋体" w:eastAsia="华文宋体"/>
                <w:b/>
                <w:sz w:val="21"/>
                <w:szCs w:val="21"/>
                <w:lang w:val="en-US" w:eastAsia="zh-Hans"/>
              </w:rPr>
            </w:pPr>
            <w:r>
              <w:rPr>
                <w:rFonts w:hint="eastAsia" w:ascii="华文宋体" w:hAnsi="华文宋体" w:eastAsia="华文宋体"/>
                <w:b/>
                <w:sz w:val="21"/>
                <w:szCs w:val="21"/>
                <w:lang w:val="en-US" w:eastAsia="zh-Hans"/>
              </w:rPr>
              <w:t>序号</w:t>
            </w:r>
          </w:p>
        </w:tc>
        <w:tc>
          <w:tcPr>
            <w:tcW w:w="1319" w:type="dxa"/>
            <w:noWrap w:val="0"/>
            <w:vAlign w:val="center"/>
          </w:tcPr>
          <w:p w14:paraId="1C8C4E9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0" w:line="240" w:lineRule="auto"/>
              <w:ind w:left="0" w:leftChars="0"/>
              <w:jc w:val="center"/>
              <w:textAlignment w:val="auto"/>
              <w:rPr>
                <w:rFonts w:hint="default" w:ascii="华文宋体" w:hAnsi="华文宋体" w:eastAsia="华文宋体" w:cs="宋体"/>
                <w:b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华文宋体" w:hAnsi="华文宋体" w:eastAsia="华文宋体"/>
                <w:b/>
                <w:sz w:val="21"/>
                <w:szCs w:val="21"/>
                <w:lang w:val="en-US" w:eastAsia="zh-Hans"/>
              </w:rPr>
              <w:t>多场所类型</w:t>
            </w:r>
          </w:p>
        </w:tc>
        <w:tc>
          <w:tcPr>
            <w:tcW w:w="2676" w:type="dxa"/>
            <w:noWrap w:val="0"/>
            <w:vAlign w:val="center"/>
          </w:tcPr>
          <w:p w14:paraId="211D29C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74" w:line="240" w:lineRule="auto"/>
              <w:ind w:left="221" w:right="118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val="en-US" w:eastAsia="zh-CN"/>
              </w:rPr>
              <w:t>场所/临时现场名称</w:t>
            </w:r>
          </w:p>
        </w:tc>
        <w:tc>
          <w:tcPr>
            <w:tcW w:w="2727" w:type="dxa"/>
            <w:noWrap w:val="0"/>
            <w:vAlign w:val="center"/>
          </w:tcPr>
          <w:p w14:paraId="309D9C6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0" w:line="240" w:lineRule="auto"/>
              <w:ind w:left="0"/>
              <w:jc w:val="center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</w:rPr>
            </w:pPr>
            <w:r>
              <w:rPr>
                <w:rFonts w:hint="eastAsia" w:ascii="华文宋体" w:hAnsi="华文宋体" w:eastAsia="华文宋体"/>
                <w:b/>
                <w:sz w:val="21"/>
                <w:szCs w:val="21"/>
                <w:lang w:val="en-US" w:eastAsia="zh-Hans"/>
              </w:rPr>
              <w:t>场所</w:t>
            </w:r>
            <w:r>
              <w:rPr>
                <w:rFonts w:ascii="华文宋体" w:hAnsi="华文宋体" w:eastAsia="华文宋体"/>
                <w:b/>
                <w:sz w:val="21"/>
                <w:szCs w:val="21"/>
              </w:rPr>
              <w:t>地址</w:t>
            </w:r>
          </w:p>
        </w:tc>
        <w:tc>
          <w:tcPr>
            <w:tcW w:w="1223" w:type="dxa"/>
            <w:noWrap w:val="0"/>
            <w:vAlign w:val="center"/>
          </w:tcPr>
          <w:p w14:paraId="331ED28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0" w:line="240" w:lineRule="auto"/>
              <w:ind w:left="0"/>
              <w:jc w:val="center"/>
              <w:textAlignment w:val="auto"/>
              <w:rPr>
                <w:rFonts w:hint="default" w:ascii="华文宋体" w:hAnsi="华文宋体" w:eastAsia="华文宋体"/>
                <w:b/>
                <w:sz w:val="21"/>
                <w:szCs w:val="21"/>
                <w:lang w:val="en-US" w:eastAsia="zh-Hans"/>
              </w:rPr>
            </w:pPr>
            <w:r>
              <w:rPr>
                <w:rFonts w:hint="eastAsia" w:ascii="华文宋体" w:hAnsi="华文宋体" w:eastAsia="华文宋体"/>
                <w:b/>
                <w:sz w:val="21"/>
                <w:szCs w:val="21"/>
                <w:lang w:val="en-US" w:eastAsia="zh-Hans"/>
              </w:rPr>
              <w:t>与总部距离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（KM）</w:t>
            </w:r>
          </w:p>
        </w:tc>
        <w:tc>
          <w:tcPr>
            <w:tcW w:w="3446" w:type="dxa"/>
            <w:noWrap w:val="0"/>
            <w:vAlign w:val="center"/>
          </w:tcPr>
          <w:p w14:paraId="5113A4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0" w:line="240" w:lineRule="auto"/>
              <w:ind w:left="0"/>
              <w:jc w:val="center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  <w:t>生产或经营活动</w:t>
            </w:r>
          </w:p>
        </w:tc>
        <w:tc>
          <w:tcPr>
            <w:tcW w:w="797" w:type="dxa"/>
            <w:noWrap w:val="0"/>
            <w:vAlign w:val="center"/>
          </w:tcPr>
          <w:p w14:paraId="771113E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0" w:line="240" w:lineRule="auto"/>
              <w:ind w:left="0"/>
              <w:jc w:val="center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</w:rPr>
            </w:pPr>
            <w:r>
              <w:rPr>
                <w:rFonts w:ascii="华文宋体" w:hAnsi="华文宋体" w:eastAsia="华文宋体"/>
                <w:b/>
                <w:sz w:val="21"/>
                <w:szCs w:val="21"/>
              </w:rPr>
              <w:t>人数</w:t>
            </w:r>
          </w:p>
        </w:tc>
        <w:tc>
          <w:tcPr>
            <w:tcW w:w="797" w:type="dxa"/>
            <w:noWrap w:val="0"/>
            <w:vAlign w:val="center"/>
          </w:tcPr>
          <w:p w14:paraId="1F56927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0" w:line="240" w:lineRule="auto"/>
              <w:ind w:left="0"/>
              <w:jc w:val="center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</w:rPr>
            </w:pPr>
            <w:r>
              <w:rPr>
                <w:rFonts w:hint="eastAsia" w:ascii="华文宋体" w:hAnsi="华文宋体" w:eastAsia="华文宋体"/>
                <w:b/>
                <w:sz w:val="21"/>
                <w:szCs w:val="21"/>
                <w:lang w:val="en-US" w:eastAsia="zh-Hans"/>
              </w:rPr>
              <w:t>班次</w:t>
            </w:r>
          </w:p>
        </w:tc>
        <w:tc>
          <w:tcPr>
            <w:tcW w:w="1044" w:type="dxa"/>
            <w:noWrap w:val="0"/>
            <w:vAlign w:val="center"/>
          </w:tcPr>
          <w:p w14:paraId="5ABAE56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0" w:line="240" w:lineRule="auto"/>
              <w:ind w:left="0" w:right="426"/>
              <w:jc w:val="center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</w:rPr>
            </w:pPr>
            <w:r>
              <w:rPr>
                <w:rFonts w:ascii="华文宋体" w:hAnsi="华文宋体" w:eastAsia="华文宋体"/>
                <w:b/>
                <w:sz w:val="21"/>
                <w:szCs w:val="21"/>
              </w:rPr>
              <w:t>备注</w:t>
            </w:r>
          </w:p>
        </w:tc>
      </w:tr>
      <w:tr w14:paraId="7C2883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exact"/>
        </w:trPr>
        <w:tc>
          <w:tcPr>
            <w:tcW w:w="623" w:type="dxa"/>
            <w:noWrap w:val="0"/>
            <w:vAlign w:val="center"/>
          </w:tcPr>
          <w:p w14:paraId="58CCB3A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103" w:leftChars="0"/>
              <w:jc w:val="both"/>
              <w:textAlignment w:val="auto"/>
              <w:rPr>
                <w:rFonts w:hint="default" w:ascii="宋体" w:hAnsi="宋体" w:eastAsia="宋体" w:cs="Arial"/>
                <w:kern w:val="2"/>
                <w:sz w:val="21"/>
                <w:szCs w:val="21"/>
                <w:lang w:eastAsia="zh-CN"/>
              </w:rPr>
            </w:pPr>
            <w:r>
              <w:rPr>
                <w:rFonts w:hint="default" w:ascii="宋体" w:hAnsi="宋体" w:eastAsia="宋体" w:cs="Arial"/>
                <w:kern w:val="2"/>
                <w:sz w:val="21"/>
                <w:szCs w:val="21"/>
                <w:lang w:eastAsia="zh-CN"/>
              </w:rPr>
              <w:t>01</w:t>
            </w:r>
          </w:p>
        </w:tc>
        <w:tc>
          <w:tcPr>
            <w:tcW w:w="1319" w:type="dxa"/>
            <w:noWrap w:val="0"/>
            <w:vAlign w:val="center"/>
          </w:tcPr>
          <w:p w14:paraId="7BE8740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Arial" w:hAnsi="Arial" w:cs="Arial"/>
                <w:sz w:val="20"/>
                <w:szCs w:val="20"/>
                <w:lang w:val="en-US"/>
              </w:rPr>
            </w:pP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end"/>
            </w:r>
            <w:r>
              <w:rPr>
                <w:rFonts w:hint="eastAsia" w:ascii="Arial" w:hAnsi="Arial" w:cs="Arial"/>
                <w:sz w:val="20"/>
                <w:szCs w:val="20"/>
                <w:lang w:val="en-US"/>
              </w:rPr>
              <w:t>固定场所</w:t>
            </w:r>
          </w:p>
          <w:p w14:paraId="2799071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103" w:leftChars="0"/>
              <w:jc w:val="both"/>
              <w:textAlignment w:val="auto"/>
              <w:rPr>
                <w:rFonts w:hint="eastAsia" w:ascii="Arial" w:hAnsi="Arial" w:eastAsia="宋体" w:cs="Arial"/>
                <w:sz w:val="20"/>
                <w:szCs w:val="20"/>
                <w:lang w:val="en-US" w:eastAsia="zh-CN" w:bidi="ar-SA"/>
              </w:rPr>
            </w:pP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end"/>
            </w:r>
            <w:r>
              <w:rPr>
                <w:rFonts w:hint="eastAsia" w:ascii="宋体" w:hAnsi="宋体" w:eastAsia="宋体" w:cs="Arial"/>
                <w:kern w:val="2"/>
                <w:sz w:val="21"/>
                <w:szCs w:val="21"/>
                <w:lang w:val="en-US" w:eastAsia="zh-Hans"/>
              </w:rPr>
              <w:t>临时</w:t>
            </w:r>
            <w:r>
              <w:rPr>
                <w:rFonts w:hint="eastAsia" w:ascii="Arial" w:hAnsi="Arial" w:cs="Arial"/>
                <w:sz w:val="20"/>
                <w:szCs w:val="20"/>
                <w:lang w:val="en-US"/>
              </w:rPr>
              <w:t>场所</w:t>
            </w:r>
          </w:p>
        </w:tc>
        <w:tc>
          <w:tcPr>
            <w:tcW w:w="2676" w:type="dxa"/>
            <w:noWrap w:val="0"/>
            <w:vAlign w:val="center"/>
          </w:tcPr>
          <w:p w14:paraId="1909345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</w:p>
          <w:p w14:paraId="2F02834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</w:p>
        </w:tc>
        <w:tc>
          <w:tcPr>
            <w:tcW w:w="2727" w:type="dxa"/>
            <w:noWrap w:val="0"/>
            <w:vAlign w:val="center"/>
          </w:tcPr>
          <w:p w14:paraId="1C7BCEE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</w:p>
        </w:tc>
        <w:tc>
          <w:tcPr>
            <w:tcW w:w="1223" w:type="dxa"/>
            <w:noWrap w:val="0"/>
            <w:vAlign w:val="center"/>
          </w:tcPr>
          <w:p w14:paraId="55E70B8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</w:p>
        </w:tc>
        <w:tc>
          <w:tcPr>
            <w:tcW w:w="3446" w:type="dxa"/>
            <w:noWrap w:val="0"/>
            <w:vAlign w:val="center"/>
          </w:tcPr>
          <w:p w14:paraId="4646B98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  <w:r>
              <w:rPr>
                <w:rFonts w:hint="default"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797" w:type="dxa"/>
            <w:noWrap w:val="0"/>
            <w:vAlign w:val="center"/>
          </w:tcPr>
          <w:p w14:paraId="4F9671C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797" w:type="dxa"/>
            <w:noWrap w:val="0"/>
            <w:vAlign w:val="center"/>
          </w:tcPr>
          <w:p w14:paraId="3CDBBEE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1044" w:type="dxa"/>
            <w:noWrap w:val="0"/>
            <w:vAlign w:val="center"/>
          </w:tcPr>
          <w:p w14:paraId="1C0BEB3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102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</w:tr>
      <w:tr w14:paraId="5A426EC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exact"/>
        </w:trPr>
        <w:tc>
          <w:tcPr>
            <w:tcW w:w="623" w:type="dxa"/>
            <w:noWrap w:val="0"/>
            <w:vAlign w:val="center"/>
          </w:tcPr>
          <w:p w14:paraId="153503B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122" w:line="240" w:lineRule="auto"/>
              <w:ind w:left="103" w:leftChars="0"/>
              <w:jc w:val="both"/>
              <w:textAlignment w:val="auto"/>
              <w:rPr>
                <w:rFonts w:hint="default" w:ascii="宋体" w:hAnsi="宋体" w:eastAsia="宋体" w:cs="Arial"/>
                <w:kern w:val="2"/>
                <w:sz w:val="21"/>
                <w:szCs w:val="21"/>
                <w:lang w:eastAsia="zh-CN"/>
              </w:rPr>
            </w:pPr>
            <w:r>
              <w:rPr>
                <w:rFonts w:hint="default" w:ascii="宋体" w:hAnsi="宋体" w:eastAsia="宋体" w:cs="Arial"/>
                <w:kern w:val="2"/>
                <w:sz w:val="21"/>
                <w:szCs w:val="21"/>
                <w:lang w:eastAsia="zh-CN"/>
              </w:rPr>
              <w:t>02</w:t>
            </w:r>
          </w:p>
        </w:tc>
        <w:tc>
          <w:tcPr>
            <w:tcW w:w="1319" w:type="dxa"/>
            <w:noWrap w:val="0"/>
            <w:vAlign w:val="center"/>
          </w:tcPr>
          <w:p w14:paraId="2EDA677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Arial" w:hAnsi="Arial" w:cs="Arial"/>
                <w:sz w:val="20"/>
                <w:szCs w:val="20"/>
                <w:lang w:val="en-US"/>
              </w:rPr>
            </w:pP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end"/>
            </w:r>
            <w:r>
              <w:rPr>
                <w:rFonts w:hint="eastAsia" w:ascii="Arial" w:hAnsi="Arial" w:cs="Arial"/>
                <w:sz w:val="20"/>
                <w:szCs w:val="20"/>
                <w:lang w:val="en-US"/>
              </w:rPr>
              <w:t>固定场所</w:t>
            </w:r>
          </w:p>
          <w:p w14:paraId="31991EE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122" w:line="240" w:lineRule="auto"/>
              <w:ind w:left="103" w:leftChars="0"/>
              <w:jc w:val="both"/>
              <w:textAlignment w:val="auto"/>
              <w:rPr>
                <w:rFonts w:ascii="华文宋体" w:hAnsi="华文宋体" w:eastAsia="华文宋体" w:cs="宋体"/>
                <w:b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end"/>
            </w:r>
            <w:r>
              <w:rPr>
                <w:rFonts w:hint="eastAsia" w:ascii="宋体" w:hAnsi="宋体" w:eastAsia="宋体" w:cs="Arial"/>
                <w:kern w:val="2"/>
                <w:sz w:val="21"/>
                <w:szCs w:val="21"/>
                <w:lang w:val="en-US" w:eastAsia="zh-Hans"/>
              </w:rPr>
              <w:t>临时</w:t>
            </w:r>
            <w:r>
              <w:rPr>
                <w:rFonts w:hint="eastAsia" w:ascii="Arial" w:hAnsi="Arial" w:cs="Arial"/>
                <w:sz w:val="20"/>
                <w:szCs w:val="20"/>
                <w:lang w:val="en-US"/>
              </w:rPr>
              <w:t>场所</w:t>
            </w:r>
          </w:p>
        </w:tc>
        <w:tc>
          <w:tcPr>
            <w:tcW w:w="2676" w:type="dxa"/>
            <w:noWrap w:val="0"/>
            <w:vAlign w:val="center"/>
          </w:tcPr>
          <w:p w14:paraId="72DDA0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122" w:line="240" w:lineRule="auto"/>
              <w:jc w:val="both"/>
              <w:textAlignment w:val="auto"/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  <w:p w14:paraId="1BC3469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122" w:line="240" w:lineRule="auto"/>
              <w:jc w:val="both"/>
              <w:textAlignment w:val="auto"/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</w:pPr>
          </w:p>
          <w:p w14:paraId="540B632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122"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</w:p>
        </w:tc>
        <w:tc>
          <w:tcPr>
            <w:tcW w:w="2727" w:type="dxa"/>
            <w:noWrap w:val="0"/>
            <w:vAlign w:val="center"/>
          </w:tcPr>
          <w:p w14:paraId="0CA38AC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122"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1223" w:type="dxa"/>
            <w:noWrap w:val="0"/>
            <w:vAlign w:val="center"/>
          </w:tcPr>
          <w:p w14:paraId="342BFA5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122"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3446" w:type="dxa"/>
            <w:noWrap w:val="0"/>
            <w:vAlign w:val="center"/>
          </w:tcPr>
          <w:p w14:paraId="5732E32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122"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797" w:type="dxa"/>
            <w:noWrap w:val="0"/>
            <w:vAlign w:val="center"/>
          </w:tcPr>
          <w:p w14:paraId="557005A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122"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797" w:type="dxa"/>
            <w:noWrap w:val="0"/>
            <w:vAlign w:val="center"/>
          </w:tcPr>
          <w:p w14:paraId="0D603BF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122"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1044" w:type="dxa"/>
            <w:noWrap w:val="0"/>
            <w:vAlign w:val="center"/>
          </w:tcPr>
          <w:p w14:paraId="12DF0BF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before="122" w:line="240" w:lineRule="auto"/>
              <w:ind w:left="102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</w:tr>
      <w:tr w14:paraId="43F2BAE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exact"/>
        </w:trPr>
        <w:tc>
          <w:tcPr>
            <w:tcW w:w="623" w:type="dxa"/>
            <w:noWrap w:val="0"/>
            <w:vAlign w:val="center"/>
          </w:tcPr>
          <w:p w14:paraId="595E93C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103" w:leftChars="0"/>
              <w:jc w:val="both"/>
              <w:textAlignment w:val="auto"/>
              <w:rPr>
                <w:rFonts w:hint="default" w:ascii="宋体" w:hAnsi="宋体" w:eastAsia="宋体" w:cs="Arial"/>
                <w:kern w:val="2"/>
                <w:sz w:val="21"/>
                <w:szCs w:val="21"/>
                <w:lang w:eastAsia="zh-CN"/>
              </w:rPr>
            </w:pPr>
            <w:r>
              <w:rPr>
                <w:rFonts w:hint="default" w:ascii="宋体" w:hAnsi="宋体" w:eastAsia="宋体" w:cs="Arial"/>
                <w:kern w:val="2"/>
                <w:sz w:val="21"/>
                <w:szCs w:val="21"/>
                <w:lang w:eastAsia="zh-CN"/>
              </w:rPr>
              <w:t>03</w:t>
            </w:r>
          </w:p>
        </w:tc>
        <w:tc>
          <w:tcPr>
            <w:tcW w:w="1319" w:type="dxa"/>
            <w:noWrap w:val="0"/>
            <w:vAlign w:val="center"/>
          </w:tcPr>
          <w:p w14:paraId="74ED7C9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Arial" w:hAnsi="Arial" w:cs="Arial"/>
                <w:sz w:val="20"/>
                <w:szCs w:val="20"/>
                <w:lang w:val="en-US"/>
              </w:rPr>
            </w:pP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end"/>
            </w:r>
            <w:r>
              <w:rPr>
                <w:rFonts w:hint="eastAsia" w:ascii="Arial" w:hAnsi="Arial" w:cs="Arial"/>
                <w:sz w:val="20"/>
                <w:szCs w:val="20"/>
                <w:lang w:val="en-US"/>
              </w:rPr>
              <w:t>固定场所</w:t>
            </w:r>
          </w:p>
          <w:p w14:paraId="00B7D84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103" w:leftChars="0"/>
              <w:jc w:val="both"/>
              <w:textAlignment w:val="auto"/>
              <w:rPr>
                <w:rFonts w:ascii="华文宋体" w:hAnsi="华文宋体" w:eastAsia="华文宋体" w:cs="宋体"/>
                <w:b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end"/>
            </w:r>
            <w:r>
              <w:rPr>
                <w:rFonts w:hint="eastAsia" w:ascii="宋体" w:hAnsi="宋体" w:eastAsia="宋体" w:cs="Arial"/>
                <w:kern w:val="2"/>
                <w:sz w:val="21"/>
                <w:szCs w:val="21"/>
                <w:lang w:val="en-US" w:eastAsia="zh-Hans"/>
              </w:rPr>
              <w:t>临时</w:t>
            </w:r>
            <w:r>
              <w:rPr>
                <w:rFonts w:hint="eastAsia" w:ascii="Arial" w:hAnsi="Arial" w:cs="Arial"/>
                <w:sz w:val="20"/>
                <w:szCs w:val="20"/>
                <w:lang w:val="en-US"/>
              </w:rPr>
              <w:t>场所</w:t>
            </w:r>
          </w:p>
        </w:tc>
        <w:tc>
          <w:tcPr>
            <w:tcW w:w="2676" w:type="dxa"/>
            <w:noWrap w:val="0"/>
            <w:vAlign w:val="center"/>
          </w:tcPr>
          <w:p w14:paraId="4969261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  <w:p w14:paraId="44FE086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</w:pPr>
          </w:p>
          <w:p w14:paraId="5ED0C8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</w:p>
        </w:tc>
        <w:tc>
          <w:tcPr>
            <w:tcW w:w="2727" w:type="dxa"/>
            <w:noWrap w:val="0"/>
            <w:vAlign w:val="center"/>
          </w:tcPr>
          <w:p w14:paraId="750B33D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1223" w:type="dxa"/>
            <w:noWrap w:val="0"/>
            <w:vAlign w:val="center"/>
          </w:tcPr>
          <w:p w14:paraId="7B4C641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3446" w:type="dxa"/>
            <w:noWrap w:val="0"/>
            <w:vAlign w:val="center"/>
          </w:tcPr>
          <w:p w14:paraId="26F37A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797" w:type="dxa"/>
            <w:noWrap w:val="0"/>
            <w:vAlign w:val="center"/>
          </w:tcPr>
          <w:p w14:paraId="6EFFABC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797" w:type="dxa"/>
            <w:noWrap w:val="0"/>
            <w:vAlign w:val="center"/>
          </w:tcPr>
          <w:p w14:paraId="79B988B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1044" w:type="dxa"/>
            <w:noWrap w:val="0"/>
            <w:vAlign w:val="center"/>
          </w:tcPr>
          <w:p w14:paraId="1152A20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102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</w:tr>
      <w:tr w14:paraId="7809543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exact"/>
        </w:trPr>
        <w:tc>
          <w:tcPr>
            <w:tcW w:w="623" w:type="dxa"/>
            <w:noWrap w:val="0"/>
            <w:vAlign w:val="center"/>
          </w:tcPr>
          <w:p w14:paraId="02EB200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103" w:leftChars="0"/>
              <w:jc w:val="both"/>
              <w:textAlignment w:val="auto"/>
              <w:rPr>
                <w:rFonts w:hint="default" w:ascii="宋体" w:hAnsi="宋体" w:eastAsia="宋体" w:cs="Arial"/>
                <w:kern w:val="2"/>
                <w:sz w:val="21"/>
                <w:szCs w:val="21"/>
                <w:lang w:eastAsia="zh-CN"/>
              </w:rPr>
            </w:pPr>
            <w:r>
              <w:rPr>
                <w:rFonts w:hint="default" w:ascii="宋体" w:hAnsi="宋体" w:eastAsia="宋体" w:cs="Arial"/>
                <w:kern w:val="2"/>
                <w:sz w:val="21"/>
                <w:szCs w:val="21"/>
                <w:lang w:eastAsia="zh-CN"/>
              </w:rPr>
              <w:t>04</w:t>
            </w:r>
          </w:p>
        </w:tc>
        <w:tc>
          <w:tcPr>
            <w:tcW w:w="1319" w:type="dxa"/>
            <w:noWrap w:val="0"/>
            <w:vAlign w:val="center"/>
          </w:tcPr>
          <w:p w14:paraId="0325E05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Arial" w:hAnsi="Arial" w:cs="Arial"/>
                <w:sz w:val="20"/>
                <w:szCs w:val="20"/>
                <w:lang w:val="en-US"/>
              </w:rPr>
            </w:pP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end"/>
            </w:r>
            <w:r>
              <w:rPr>
                <w:rFonts w:hint="eastAsia" w:ascii="Arial" w:hAnsi="Arial" w:cs="Arial"/>
                <w:sz w:val="20"/>
                <w:szCs w:val="20"/>
                <w:lang w:val="en-US"/>
              </w:rPr>
              <w:t>固定场所</w:t>
            </w:r>
          </w:p>
          <w:p w14:paraId="69F58E6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103" w:leftChars="0"/>
              <w:jc w:val="both"/>
              <w:textAlignment w:val="auto"/>
              <w:rPr>
                <w:rFonts w:ascii="华文宋体" w:hAnsi="华文宋体" w:eastAsia="华文宋体" w:cs="宋体"/>
                <w:b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end"/>
            </w:r>
            <w:r>
              <w:rPr>
                <w:rFonts w:hint="eastAsia" w:ascii="宋体" w:hAnsi="宋体" w:eastAsia="宋体" w:cs="Arial"/>
                <w:kern w:val="2"/>
                <w:sz w:val="21"/>
                <w:szCs w:val="21"/>
                <w:lang w:val="en-US" w:eastAsia="zh-Hans"/>
              </w:rPr>
              <w:t>临时</w:t>
            </w:r>
            <w:r>
              <w:rPr>
                <w:rFonts w:hint="eastAsia" w:ascii="Arial" w:hAnsi="Arial" w:cs="Arial"/>
                <w:sz w:val="20"/>
                <w:szCs w:val="20"/>
                <w:lang w:val="en-US"/>
              </w:rPr>
              <w:t>场所</w:t>
            </w:r>
          </w:p>
        </w:tc>
        <w:tc>
          <w:tcPr>
            <w:tcW w:w="2676" w:type="dxa"/>
            <w:noWrap w:val="0"/>
            <w:vAlign w:val="center"/>
          </w:tcPr>
          <w:p w14:paraId="7DF5702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  <w:p w14:paraId="0808E6B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</w:pPr>
          </w:p>
          <w:p w14:paraId="4DB66F7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</w:p>
        </w:tc>
        <w:tc>
          <w:tcPr>
            <w:tcW w:w="2727" w:type="dxa"/>
            <w:noWrap w:val="0"/>
            <w:vAlign w:val="center"/>
          </w:tcPr>
          <w:p w14:paraId="0825140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1223" w:type="dxa"/>
            <w:noWrap w:val="0"/>
            <w:vAlign w:val="center"/>
          </w:tcPr>
          <w:p w14:paraId="795210E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3446" w:type="dxa"/>
            <w:noWrap w:val="0"/>
            <w:vAlign w:val="center"/>
          </w:tcPr>
          <w:p w14:paraId="21CF0C6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797" w:type="dxa"/>
            <w:noWrap w:val="0"/>
            <w:vAlign w:val="center"/>
          </w:tcPr>
          <w:p w14:paraId="61E5301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797" w:type="dxa"/>
            <w:noWrap w:val="0"/>
            <w:vAlign w:val="center"/>
          </w:tcPr>
          <w:p w14:paraId="091E857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1044" w:type="dxa"/>
            <w:noWrap w:val="0"/>
            <w:vAlign w:val="center"/>
          </w:tcPr>
          <w:p w14:paraId="67B1794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102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  <w:r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</w:tr>
      <w:tr w14:paraId="388D2D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exact"/>
        </w:trPr>
        <w:tc>
          <w:tcPr>
            <w:tcW w:w="623" w:type="dxa"/>
            <w:noWrap w:val="0"/>
            <w:vAlign w:val="center"/>
          </w:tcPr>
          <w:p w14:paraId="7AE3F93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103" w:leftChars="0"/>
              <w:jc w:val="both"/>
              <w:textAlignment w:val="auto"/>
              <w:rPr>
                <w:rFonts w:hint="default" w:ascii="宋体" w:hAnsi="宋体" w:eastAsia="宋体" w:cs="Arial"/>
                <w:kern w:val="2"/>
                <w:sz w:val="21"/>
                <w:szCs w:val="21"/>
                <w:lang w:eastAsia="zh-CN" w:bidi="ar-SA"/>
              </w:rPr>
            </w:pPr>
            <w:r>
              <w:rPr>
                <w:rFonts w:hint="default" w:ascii="宋体" w:hAnsi="宋体" w:eastAsia="宋体" w:cs="Arial"/>
                <w:kern w:val="2"/>
                <w:sz w:val="21"/>
                <w:szCs w:val="21"/>
                <w:lang w:eastAsia="zh-CN"/>
              </w:rPr>
              <w:t>05</w:t>
            </w:r>
          </w:p>
        </w:tc>
        <w:tc>
          <w:tcPr>
            <w:tcW w:w="1319" w:type="dxa"/>
            <w:noWrap w:val="0"/>
            <w:vAlign w:val="center"/>
          </w:tcPr>
          <w:p w14:paraId="06AAE8D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Arial" w:hAnsi="Arial" w:cs="Arial"/>
                <w:sz w:val="20"/>
                <w:szCs w:val="20"/>
                <w:lang w:val="en-US"/>
              </w:rPr>
            </w:pP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end"/>
            </w:r>
            <w:r>
              <w:rPr>
                <w:rFonts w:hint="eastAsia" w:ascii="Arial" w:hAnsi="Arial" w:cs="Arial"/>
                <w:sz w:val="20"/>
                <w:szCs w:val="20"/>
                <w:lang w:val="en-US"/>
              </w:rPr>
              <w:t>固定场所</w:t>
            </w:r>
          </w:p>
          <w:p w14:paraId="5EADB05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103" w:leftChars="0"/>
              <w:jc w:val="both"/>
              <w:textAlignment w:val="auto"/>
              <w:rPr>
                <w:rFonts w:ascii="华文宋体" w:hAnsi="华文宋体" w:eastAsia="华文宋体" w:cs="宋体"/>
                <w:b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instrText xml:space="preserve"> FORMCHECKBOX </w:instrText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宋体" w:hAnsi="宋体" w:eastAsia="宋体" w:cs="Arial"/>
                <w:kern w:val="2"/>
                <w:sz w:val="21"/>
                <w:szCs w:val="21"/>
                <w:lang w:eastAsia="zh-CN"/>
              </w:rPr>
              <w:fldChar w:fldCharType="end"/>
            </w:r>
            <w:r>
              <w:rPr>
                <w:rFonts w:hint="eastAsia" w:ascii="宋体" w:hAnsi="宋体" w:eastAsia="宋体" w:cs="Arial"/>
                <w:kern w:val="2"/>
                <w:sz w:val="21"/>
                <w:szCs w:val="21"/>
                <w:lang w:val="en-US" w:eastAsia="zh-Hans"/>
              </w:rPr>
              <w:t>临时</w:t>
            </w:r>
            <w:r>
              <w:rPr>
                <w:rFonts w:hint="eastAsia" w:ascii="Arial" w:hAnsi="Arial" w:cs="Arial"/>
                <w:sz w:val="20"/>
                <w:szCs w:val="20"/>
                <w:lang w:val="en-US"/>
              </w:rPr>
              <w:t>场所</w:t>
            </w:r>
          </w:p>
        </w:tc>
        <w:tc>
          <w:tcPr>
            <w:tcW w:w="2676" w:type="dxa"/>
            <w:noWrap w:val="0"/>
            <w:vAlign w:val="center"/>
          </w:tcPr>
          <w:p w14:paraId="744025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sz w:val="21"/>
                <w:szCs w:val="21"/>
                <w:lang w:eastAsia="zh-CN"/>
              </w:rPr>
            </w:pPr>
          </w:p>
        </w:tc>
        <w:tc>
          <w:tcPr>
            <w:tcW w:w="2727" w:type="dxa"/>
            <w:noWrap w:val="0"/>
            <w:vAlign w:val="center"/>
          </w:tcPr>
          <w:p w14:paraId="5ABDF4C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</w:pPr>
          </w:p>
        </w:tc>
        <w:tc>
          <w:tcPr>
            <w:tcW w:w="1223" w:type="dxa"/>
            <w:noWrap w:val="0"/>
            <w:vAlign w:val="center"/>
          </w:tcPr>
          <w:p w14:paraId="4354677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</w:pPr>
          </w:p>
        </w:tc>
        <w:tc>
          <w:tcPr>
            <w:tcW w:w="3446" w:type="dxa"/>
            <w:noWrap w:val="0"/>
            <w:vAlign w:val="center"/>
          </w:tcPr>
          <w:p w14:paraId="615D6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</w:pPr>
          </w:p>
        </w:tc>
        <w:tc>
          <w:tcPr>
            <w:tcW w:w="797" w:type="dxa"/>
            <w:noWrap w:val="0"/>
            <w:vAlign w:val="center"/>
          </w:tcPr>
          <w:p w14:paraId="24E8A34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</w:pPr>
          </w:p>
        </w:tc>
        <w:tc>
          <w:tcPr>
            <w:tcW w:w="797" w:type="dxa"/>
            <w:noWrap w:val="0"/>
            <w:vAlign w:val="center"/>
          </w:tcPr>
          <w:p w14:paraId="65BE10B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5CE8B51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 w:val="0"/>
              <w:spacing w:line="240" w:lineRule="auto"/>
              <w:ind w:left="102"/>
              <w:jc w:val="both"/>
              <w:textAlignment w:val="auto"/>
              <w:rPr>
                <w:rFonts w:ascii="华文宋体" w:hAnsi="华文宋体" w:eastAsia="华文宋体"/>
                <w:b/>
                <w:w w:val="99"/>
                <w:sz w:val="21"/>
                <w:szCs w:val="21"/>
                <w:lang w:eastAsia="zh-CN"/>
              </w:rPr>
            </w:pPr>
          </w:p>
        </w:tc>
      </w:tr>
    </w:tbl>
    <w:p w14:paraId="0660C351">
      <w:pPr>
        <w:rPr>
          <w:rFonts w:hint="eastAsia"/>
        </w:rPr>
      </w:pPr>
    </w:p>
    <w:p w14:paraId="6CEEC1AC">
      <w:pPr>
        <w:spacing w:line="240" w:lineRule="auto"/>
      </w:pPr>
    </w:p>
    <w:sectPr>
      <w:headerReference r:id="rId5" w:type="default"/>
      <w:pgSz w:w="16840" w:h="11907" w:orient="landscape"/>
      <w:pgMar w:top="720" w:right="720" w:bottom="720" w:left="720" w:header="426" w:footer="851" w:gutter="0"/>
      <w:cols w:space="720" w:num="1"/>
      <w:formProt w:val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3FA56DF3-27E8-4C4C-89B2-6F06474FBDC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0821532C-B81E-47D9-9011-BA41F148B4C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1212081"/>
      <w:docPartObj>
        <w:docPartGallery w:val="autotext"/>
      </w:docPartObj>
    </w:sdtPr>
    <w:sdtContent>
      <w:sdt>
        <w:sdtPr>
          <w:id w:val="1728636285"/>
          <w:docPartObj>
            <w:docPartGallery w:val="autotext"/>
          </w:docPartObj>
        </w:sdtPr>
        <w:sdtContent>
          <w:p w14:paraId="43C69C55">
            <w:pPr>
              <w:pStyle w:val="4"/>
              <w:jc w:val="center"/>
            </w:pPr>
            <w:r>
              <w:rPr>
                <w:lang w:val="zh-CN" w:eastAsia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 w:eastAsia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 w:eastAsia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 w:eastAsia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44DCFCC">
    <w:pPr>
      <w:pStyle w:val="3"/>
      <w:spacing w:line="14" w:lineRule="auto"/>
      <w:rPr>
        <w:sz w:val="20"/>
        <w:lang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BC3292">
    <w:pPr>
      <w:pStyle w:val="5"/>
      <w:pBdr>
        <w:bottom w:val="none" w:color="auto" w:sz="0" w:space="0"/>
      </w:pBdr>
      <w:spacing w:line="240" w:lineRule="auto"/>
      <w:jc w:val="left"/>
      <w:rPr>
        <w:rFonts w:hint="default"/>
        <w:sz w:val="20"/>
        <w:lang w:eastAsia="zh-CN"/>
      </w:rPr>
    </w:pPr>
    <w:r>
      <w:rPr>
        <w:rFonts w:hint="eastAsia"/>
        <w:lang w:val="en-US" w:eastAsia="zh-Hans"/>
      </w:rPr>
      <w:t>华贯认证（江苏）有限公司</w:t>
    </w:r>
    <w:r>
      <w:rPr>
        <w:rFonts w:hint="default"/>
        <w:lang w:eastAsia="zh-Hans"/>
      </w:rPr>
      <w:t xml:space="preserve">                                                                         </w:t>
    </w:r>
    <w:r>
      <w:rPr>
        <w:rFonts w:hint="default"/>
        <w:lang w:eastAsia="zh-CN"/>
      </w:rPr>
      <w:t>HG</w:t>
    </w:r>
    <w:r>
      <w:rPr>
        <w:rFonts w:hint="eastAsia"/>
        <w:lang w:eastAsia="zh-CN"/>
      </w:rPr>
      <w:t>/G01/</w:t>
    </w:r>
    <w:r>
      <w:rPr>
        <w:rFonts w:hint="default"/>
        <w:lang w:eastAsia="zh-CN"/>
      </w:rPr>
      <w:t>1.</w:t>
    </w:r>
    <w:r>
      <w:rPr>
        <w:rFonts w:hint="eastAsia"/>
        <w:lang w:val="en-US" w:eastAsia="zh-CN"/>
      </w:rPr>
      <w:t>2</w:t>
    </w:r>
    <w:r>
      <w:rPr>
        <w:rFonts w:hint="default"/>
        <w:lang w:eastAsia="zh-Hans"/>
      </w:rPr>
      <w:t xml:space="preserve">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E11B10">
    <w:pPr>
      <w:pStyle w:val="5"/>
    </w:pPr>
    <w:r>
      <w:rPr>
        <w:rFonts w:hint="eastAsia" w:ascii="宋体" w:hAnsi="宋体"/>
        <w:szCs w:val="18"/>
        <w:lang w:val="en-US" w:eastAsia="zh-Hans"/>
      </w:rPr>
      <w:t>华贯</w:t>
    </w:r>
    <w:r>
      <w:rPr>
        <w:rFonts w:hint="eastAsia" w:ascii="宋体" w:hAnsi="宋体"/>
        <w:szCs w:val="18"/>
      </w:rPr>
      <w:t>认证</w:t>
    </w:r>
    <w:r>
      <w:rPr>
        <w:rFonts w:hint="eastAsia" w:ascii="宋体" w:hAnsi="宋体"/>
        <w:szCs w:val="18"/>
        <w:lang w:eastAsia="zh-Hans"/>
      </w:rPr>
      <w:t>（</w:t>
    </w:r>
    <w:r>
      <w:rPr>
        <w:rFonts w:hint="eastAsia" w:ascii="宋体" w:hAnsi="宋体"/>
        <w:szCs w:val="18"/>
        <w:lang w:val="en-US" w:eastAsia="zh-Hans"/>
      </w:rPr>
      <w:t>江苏</w:t>
    </w:r>
    <w:r>
      <w:rPr>
        <w:rFonts w:hint="eastAsia" w:ascii="宋体" w:hAnsi="宋体"/>
        <w:szCs w:val="18"/>
        <w:lang w:eastAsia="zh-Hans"/>
      </w:rPr>
      <w:t>）</w:t>
    </w:r>
    <w:r>
      <w:rPr>
        <w:rFonts w:hint="eastAsia" w:ascii="宋体" w:hAnsi="宋体"/>
        <w:szCs w:val="18"/>
      </w:rPr>
      <w:t>有限公司</w:t>
    </w:r>
    <w:r>
      <w:rPr>
        <w:rFonts w:hint="eastAsia"/>
      </w:rPr>
      <w:t xml:space="preserve"> </w:t>
    </w:r>
    <w:r>
      <w:rPr>
        <w:rFonts w:hint="default"/>
      </w:rPr>
      <w:t xml:space="preserve">                                                                                                                                    HG</w:t>
    </w:r>
    <w:r>
      <w:t>/</w:t>
    </w:r>
    <w:r>
      <w:rPr>
        <w:rFonts w:hint="default"/>
      </w:rPr>
      <w:t>RZ17</w:t>
    </w:r>
    <w:r>
      <w:t>/</w:t>
    </w:r>
    <w:r>
      <w:rPr>
        <w:rFonts w:hint="default"/>
      </w:rPr>
      <w:t>1.0</w:t>
    </w:r>
    <w:r>
      <w:rPr>
        <w:rFonts w:hint="eastAsi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kNDUzZDEwMzU2ZjBkMGVlYzcwMjA0ZGRlYWEzNTMifQ=="/>
  </w:docVars>
  <w:rsids>
    <w:rsidRoot w:val="6F1DB90A"/>
    <w:rsid w:val="04363AE8"/>
    <w:rsid w:val="0A7EABBD"/>
    <w:rsid w:val="10173FAB"/>
    <w:rsid w:val="1377B51F"/>
    <w:rsid w:val="143650B4"/>
    <w:rsid w:val="157F389E"/>
    <w:rsid w:val="16B7775A"/>
    <w:rsid w:val="19420607"/>
    <w:rsid w:val="19DBDC6B"/>
    <w:rsid w:val="29C50A14"/>
    <w:rsid w:val="2B9E2703"/>
    <w:rsid w:val="2DCC1309"/>
    <w:rsid w:val="2E6C8A1B"/>
    <w:rsid w:val="2F75F790"/>
    <w:rsid w:val="2F9FD214"/>
    <w:rsid w:val="307B18C3"/>
    <w:rsid w:val="32F61B25"/>
    <w:rsid w:val="34A46E39"/>
    <w:rsid w:val="35F25F15"/>
    <w:rsid w:val="3C380BA4"/>
    <w:rsid w:val="3F6B65FE"/>
    <w:rsid w:val="3F7FB3B0"/>
    <w:rsid w:val="3F87FA8D"/>
    <w:rsid w:val="47AB2C0A"/>
    <w:rsid w:val="495D299D"/>
    <w:rsid w:val="4FBB0F8A"/>
    <w:rsid w:val="4FF1EAD9"/>
    <w:rsid w:val="4FF9F28E"/>
    <w:rsid w:val="520F6696"/>
    <w:rsid w:val="52AD5766"/>
    <w:rsid w:val="55EE4043"/>
    <w:rsid w:val="567F6164"/>
    <w:rsid w:val="59D738BE"/>
    <w:rsid w:val="5C7FAC56"/>
    <w:rsid w:val="5D370682"/>
    <w:rsid w:val="5D7FFD08"/>
    <w:rsid w:val="5EFF2D54"/>
    <w:rsid w:val="5F5BF970"/>
    <w:rsid w:val="5F5FFCF1"/>
    <w:rsid w:val="5F798A05"/>
    <w:rsid w:val="5FAD4945"/>
    <w:rsid w:val="5FB76494"/>
    <w:rsid w:val="5FBD13EC"/>
    <w:rsid w:val="5FBFBA27"/>
    <w:rsid w:val="5FDFF252"/>
    <w:rsid w:val="5FF72881"/>
    <w:rsid w:val="5FFF5988"/>
    <w:rsid w:val="633F514A"/>
    <w:rsid w:val="63EF084A"/>
    <w:rsid w:val="641D127F"/>
    <w:rsid w:val="64FB5539"/>
    <w:rsid w:val="64FD93FB"/>
    <w:rsid w:val="65AF2422"/>
    <w:rsid w:val="66F7AB01"/>
    <w:rsid w:val="6773D9D4"/>
    <w:rsid w:val="6AD5E8AF"/>
    <w:rsid w:val="6AE67D34"/>
    <w:rsid w:val="6B92BF5F"/>
    <w:rsid w:val="6BCE1BC9"/>
    <w:rsid w:val="6BFBF247"/>
    <w:rsid w:val="6C6BC438"/>
    <w:rsid w:val="6D07276D"/>
    <w:rsid w:val="6D663C1E"/>
    <w:rsid w:val="6E241B08"/>
    <w:rsid w:val="6E59683F"/>
    <w:rsid w:val="6EBF8F61"/>
    <w:rsid w:val="6F1DB90A"/>
    <w:rsid w:val="6FFF17E3"/>
    <w:rsid w:val="6FFFD28E"/>
    <w:rsid w:val="73D95346"/>
    <w:rsid w:val="754FFE2D"/>
    <w:rsid w:val="75BE8B8A"/>
    <w:rsid w:val="75C58DCB"/>
    <w:rsid w:val="75FF3CB8"/>
    <w:rsid w:val="763D2683"/>
    <w:rsid w:val="773B2DB3"/>
    <w:rsid w:val="7757691B"/>
    <w:rsid w:val="775F3C7A"/>
    <w:rsid w:val="77D55448"/>
    <w:rsid w:val="77EDC186"/>
    <w:rsid w:val="77F706A9"/>
    <w:rsid w:val="77FC4115"/>
    <w:rsid w:val="7B9ABC60"/>
    <w:rsid w:val="7BBF8462"/>
    <w:rsid w:val="7BF57716"/>
    <w:rsid w:val="7BFD164D"/>
    <w:rsid w:val="7BFD3D00"/>
    <w:rsid w:val="7BFF029E"/>
    <w:rsid w:val="7BFF8BD7"/>
    <w:rsid w:val="7DD3393A"/>
    <w:rsid w:val="7DF2E99D"/>
    <w:rsid w:val="7F5FEE22"/>
    <w:rsid w:val="7F7F7633"/>
    <w:rsid w:val="7FB13DE7"/>
    <w:rsid w:val="7FDE9C3C"/>
    <w:rsid w:val="7FF5FFA4"/>
    <w:rsid w:val="7FF7F710"/>
    <w:rsid w:val="7FFA12F8"/>
    <w:rsid w:val="823F0F22"/>
    <w:rsid w:val="8BEFA4C1"/>
    <w:rsid w:val="97FD8F2C"/>
    <w:rsid w:val="9FD6C028"/>
    <w:rsid w:val="A6FBBFBF"/>
    <w:rsid w:val="AA3DF11D"/>
    <w:rsid w:val="ADD6F30C"/>
    <w:rsid w:val="ADF94017"/>
    <w:rsid w:val="ADFB6E84"/>
    <w:rsid w:val="AF5D16AC"/>
    <w:rsid w:val="B6EB3510"/>
    <w:rsid w:val="B779207B"/>
    <w:rsid w:val="BAFFECA6"/>
    <w:rsid w:val="BBDD3448"/>
    <w:rsid w:val="BCDF818E"/>
    <w:rsid w:val="BF23EE82"/>
    <w:rsid w:val="BF7FCB7A"/>
    <w:rsid w:val="BFD91C5F"/>
    <w:rsid w:val="BFEBB39B"/>
    <w:rsid w:val="BFF7787E"/>
    <w:rsid w:val="BFF7C3DC"/>
    <w:rsid w:val="BFF7D43C"/>
    <w:rsid w:val="BFFB3F3C"/>
    <w:rsid w:val="C4BE11F0"/>
    <w:rsid w:val="CF2FE041"/>
    <w:rsid w:val="CF7F63BC"/>
    <w:rsid w:val="D0FA8774"/>
    <w:rsid w:val="D7700814"/>
    <w:rsid w:val="D79EDCAF"/>
    <w:rsid w:val="D8F6AEA1"/>
    <w:rsid w:val="DB1945FC"/>
    <w:rsid w:val="DBF75FBE"/>
    <w:rsid w:val="DD7F5C15"/>
    <w:rsid w:val="DDDF3E4E"/>
    <w:rsid w:val="DFFBC5A7"/>
    <w:rsid w:val="E1DF760D"/>
    <w:rsid w:val="E1FF5585"/>
    <w:rsid w:val="E8B82E97"/>
    <w:rsid w:val="EC7F9AD0"/>
    <w:rsid w:val="EF6713AD"/>
    <w:rsid w:val="EF7747DF"/>
    <w:rsid w:val="EFF8D0D7"/>
    <w:rsid w:val="EFF9F24C"/>
    <w:rsid w:val="F37E3227"/>
    <w:rsid w:val="F3BFA065"/>
    <w:rsid w:val="F3DB40B3"/>
    <w:rsid w:val="F5FC6D91"/>
    <w:rsid w:val="F6F73895"/>
    <w:rsid w:val="F6FD5EF7"/>
    <w:rsid w:val="F77F407B"/>
    <w:rsid w:val="F7EA95A1"/>
    <w:rsid w:val="F9F3EFD2"/>
    <w:rsid w:val="FA7FF3A4"/>
    <w:rsid w:val="FA99FD35"/>
    <w:rsid w:val="FB7F1C2C"/>
    <w:rsid w:val="FB7FF379"/>
    <w:rsid w:val="FBBF68F2"/>
    <w:rsid w:val="FBF37654"/>
    <w:rsid w:val="FBFF4B1B"/>
    <w:rsid w:val="FCFD9202"/>
    <w:rsid w:val="FCFFE5FE"/>
    <w:rsid w:val="FD6F9A33"/>
    <w:rsid w:val="FDE002EC"/>
    <w:rsid w:val="FE37BCB8"/>
    <w:rsid w:val="FECAA89C"/>
    <w:rsid w:val="FF4B0161"/>
    <w:rsid w:val="FF5E30E0"/>
    <w:rsid w:val="FF7B820C"/>
    <w:rsid w:val="FF8FFC11"/>
    <w:rsid w:val="FF9F2D9A"/>
    <w:rsid w:val="FFBB883E"/>
    <w:rsid w:val="FFDA9172"/>
    <w:rsid w:val="FFF14FDB"/>
    <w:rsid w:val="FFF2ABA1"/>
    <w:rsid w:val="FFFFD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3"/>
    <w:basedOn w:val="1"/>
    <w:next w:val="1"/>
    <w:unhideWhenUsed/>
    <w:qFormat/>
    <w:uiPriority w:val="0"/>
    <w:pPr>
      <w:spacing w:before="49"/>
      <w:ind w:left="280"/>
      <w:outlineLvl w:val="2"/>
    </w:pPr>
    <w:rPr>
      <w:sz w:val="21"/>
      <w:szCs w:val="21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qFormat/>
    <w:uiPriority w:val="0"/>
    <w:pPr>
      <w:widowControl/>
      <w:autoSpaceDE/>
      <w:autoSpaceDN/>
      <w:jc w:val="center"/>
    </w:pPr>
    <w:rPr>
      <w:rFonts w:ascii="Times New Roman" w:hAnsi="Times New Roman" w:cs="Times New Roman"/>
      <w:sz w:val="24"/>
      <w:szCs w:val="20"/>
      <w:lang w:val="en-GB" w:eastAsia="zh-CN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customStyle="1" w:styleId="11">
    <w:name w:val="Table Paragraph"/>
    <w:basedOn w:val="1"/>
    <w:qFormat/>
    <w:uiPriority w:val="1"/>
    <w:pPr>
      <w:spacing w:before="120"/>
      <w:ind w:left="103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1440</Words>
  <Characters>1548</Characters>
  <Lines>0</Lines>
  <Paragraphs>0</Paragraphs>
  <TotalTime>7</TotalTime>
  <ScaleCrop>false</ScaleCrop>
  <LinksUpToDate>false</LinksUpToDate>
  <CharactersWithSpaces>1700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2023-03-26T16:01:00Z</dcterms:created>
  <dc:creator>张怀风--ISO认证</dc:creator>
  <cp:lastModifiedBy>David</cp:lastModifiedBy>
  <dcterms:modified xsi:type="dcterms:W3CDTF">2025-05-26T09:11:10Z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6CE2DA13825744CE850990F11AD989C9_13</vt:lpwstr>
  </property>
  <property fmtid="{D5CDD505-2E9C-101B-9397-08002B2CF9AE}" pid="4" name="KSOTemplateDocerSaveRecord">
    <vt:lpwstr>eyJoZGlkIjoiNmVmOTMyOGNhY2MxMDg5YzY5MzBmNTlkNGM4YjFhMmUiLCJ1c2VySWQiOiIzMzcwMjE3NTAifQ==</vt:lpwstr>
  </property>
</Properties>
</file>